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E5F82" w14:textId="29FE4AD9" w:rsidR="0037623B" w:rsidRDefault="0012745C">
      <w:pPr>
        <w:ind w:left="874"/>
        <w:rPr>
          <w:rFonts w:ascii="Times New Roman"/>
          <w:sz w:val="20"/>
        </w:rPr>
      </w:pPr>
      <w:r w:rsidRPr="008928BE">
        <w:rPr>
          <w:noProof/>
          <w:spacing w:val="-2"/>
        </w:rPr>
        <w:drawing>
          <wp:anchor distT="0" distB="0" distL="114300" distR="114300" simplePos="0" relativeHeight="251655168" behindDoc="0" locked="0" layoutInCell="1" allowOverlap="1" wp14:anchorId="7508C2BC" wp14:editId="202997B2">
            <wp:simplePos x="0" y="0"/>
            <wp:positionH relativeFrom="column">
              <wp:posOffset>5006340</wp:posOffset>
            </wp:positionH>
            <wp:positionV relativeFrom="paragraph">
              <wp:posOffset>-8255</wp:posOffset>
            </wp:positionV>
            <wp:extent cx="1131570" cy="1091565"/>
            <wp:effectExtent l="0" t="0" r="0" b="0"/>
            <wp:wrapSquare wrapText="bothSides"/>
            <wp:docPr id="1036217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217480" name=""/>
                    <pic:cNvPicPr/>
                  </pic:nvPicPr>
                  <pic:blipFill>
                    <a:blip r:embed="rId7"/>
                    <a:stretch>
                      <a:fillRect/>
                    </a:stretch>
                  </pic:blipFill>
                  <pic:spPr>
                    <a:xfrm>
                      <a:off x="0" y="0"/>
                      <a:ext cx="1131570" cy="1091565"/>
                    </a:xfrm>
                    <a:prstGeom prst="rect">
                      <a:avLst/>
                    </a:prstGeom>
                  </pic:spPr>
                </pic:pic>
              </a:graphicData>
            </a:graphic>
            <wp14:sizeRelH relativeFrom="margin">
              <wp14:pctWidth>0</wp14:pctWidth>
            </wp14:sizeRelH>
            <wp14:sizeRelV relativeFrom="margin">
              <wp14:pctHeight>0</wp14:pctHeight>
            </wp14:sizeRelV>
          </wp:anchor>
        </w:drawing>
      </w:r>
      <w:r w:rsidR="00B528D2">
        <w:rPr>
          <w:rFonts w:ascii="Times New Roman"/>
          <w:noProof/>
          <w:sz w:val="20"/>
        </w:rPr>
        <w:drawing>
          <wp:inline distT="0" distB="0" distL="0" distR="0" wp14:anchorId="0BFE6103" wp14:editId="4FF8F346">
            <wp:extent cx="3459480" cy="1104900"/>
            <wp:effectExtent l="0" t="0" r="7620" b="0"/>
            <wp:docPr id="2" name="Image 2" descr="C:\Users\olivia.frings\AppData\Local\Microsoft\Windows\INetCache\Content.Outlook\SAIRQCYR\Reach South 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Users\olivia.frings\AppData\Local\Microsoft\Windows\INetCache\Content.Outlook\SAIRQCYR\Reach South Logo.png "/>
                    <pic:cNvPicPr/>
                  </pic:nvPicPr>
                  <pic:blipFill>
                    <a:blip r:embed="rId8" cstate="print"/>
                    <a:stretch>
                      <a:fillRect/>
                    </a:stretch>
                  </pic:blipFill>
                  <pic:spPr>
                    <a:xfrm>
                      <a:off x="0" y="0"/>
                      <a:ext cx="3460325" cy="1105170"/>
                    </a:xfrm>
                    <a:prstGeom prst="rect">
                      <a:avLst/>
                    </a:prstGeom>
                  </pic:spPr>
                </pic:pic>
              </a:graphicData>
            </a:graphic>
          </wp:inline>
        </w:drawing>
      </w:r>
    </w:p>
    <w:p w14:paraId="0BFE5F83" w14:textId="77777777" w:rsidR="0037623B" w:rsidRDefault="00B528D2">
      <w:pPr>
        <w:pStyle w:val="Title"/>
      </w:pPr>
      <w:r>
        <w:t>Early Years Foundation</w:t>
      </w:r>
      <w:r>
        <w:rPr>
          <w:spacing w:val="-37"/>
        </w:rPr>
        <w:t xml:space="preserve"> </w:t>
      </w:r>
      <w:r>
        <w:t>Stage (EYFS) POLICY</w:t>
      </w:r>
    </w:p>
    <w:p w14:paraId="0BFE5F84" w14:textId="77777777" w:rsidR="0037623B" w:rsidRDefault="0037623B">
      <w:pPr>
        <w:pStyle w:val="BodyText"/>
        <w:rPr>
          <w:b/>
          <w:sz w:val="20"/>
        </w:rPr>
      </w:pPr>
    </w:p>
    <w:p w14:paraId="0BFE5F85" w14:textId="77777777" w:rsidR="0037623B" w:rsidRDefault="0037623B">
      <w:pPr>
        <w:pStyle w:val="BodyText"/>
        <w:rPr>
          <w:b/>
          <w:sz w:val="20"/>
        </w:rPr>
      </w:pPr>
    </w:p>
    <w:p w14:paraId="0BFE5F86" w14:textId="77777777" w:rsidR="0037623B" w:rsidRDefault="0037623B">
      <w:pPr>
        <w:pStyle w:val="BodyText"/>
        <w:spacing w:before="125"/>
        <w:rPr>
          <w:b/>
          <w:sz w:val="20"/>
        </w:rPr>
      </w:pPr>
    </w:p>
    <w:tbl>
      <w:tblPr>
        <w:tblW w:w="0" w:type="auto"/>
        <w:tblInd w:w="9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494"/>
        <w:gridCol w:w="5521"/>
      </w:tblGrid>
      <w:tr w:rsidR="0037623B" w14:paraId="0BFE5F89" w14:textId="77777777">
        <w:trPr>
          <w:trHeight w:val="599"/>
        </w:trPr>
        <w:tc>
          <w:tcPr>
            <w:tcW w:w="3494" w:type="dxa"/>
          </w:tcPr>
          <w:p w14:paraId="0BFE5F87" w14:textId="77777777" w:rsidR="0037623B" w:rsidRDefault="00B528D2">
            <w:pPr>
              <w:pStyle w:val="TableParagraph"/>
              <w:spacing w:before="46"/>
              <w:ind w:left="249"/>
              <w:rPr>
                <w:b/>
              </w:rPr>
            </w:pPr>
            <w:r>
              <w:rPr>
                <w:b/>
                <w:spacing w:val="-2"/>
              </w:rPr>
              <w:t>Approval</w:t>
            </w:r>
            <w:r>
              <w:rPr>
                <w:b/>
                <w:spacing w:val="-11"/>
              </w:rPr>
              <w:t xml:space="preserve"> </w:t>
            </w:r>
            <w:r>
              <w:rPr>
                <w:b/>
                <w:spacing w:val="-4"/>
              </w:rPr>
              <w:t>Date</w:t>
            </w:r>
          </w:p>
        </w:tc>
        <w:tc>
          <w:tcPr>
            <w:tcW w:w="5521" w:type="dxa"/>
          </w:tcPr>
          <w:p w14:paraId="0BFE5F88" w14:textId="26649362" w:rsidR="0037623B" w:rsidRPr="0006652F" w:rsidRDefault="0006652F">
            <w:pPr>
              <w:pStyle w:val="TableParagraph"/>
              <w:rPr>
                <w:sz w:val="24"/>
                <w:szCs w:val="24"/>
              </w:rPr>
            </w:pPr>
            <w:r>
              <w:rPr>
                <w:sz w:val="24"/>
                <w:szCs w:val="24"/>
              </w:rPr>
              <w:t>October 2026</w:t>
            </w:r>
          </w:p>
        </w:tc>
      </w:tr>
      <w:tr w:rsidR="0037623B" w14:paraId="0BFE5F8C" w14:textId="77777777">
        <w:trPr>
          <w:trHeight w:val="445"/>
        </w:trPr>
        <w:tc>
          <w:tcPr>
            <w:tcW w:w="3494" w:type="dxa"/>
          </w:tcPr>
          <w:p w14:paraId="0BFE5F8A" w14:textId="77777777" w:rsidR="0037623B" w:rsidRDefault="00B528D2">
            <w:pPr>
              <w:pStyle w:val="TableParagraph"/>
              <w:spacing w:before="46"/>
              <w:ind w:left="249"/>
              <w:rPr>
                <w:b/>
              </w:rPr>
            </w:pPr>
            <w:r>
              <w:rPr>
                <w:b/>
                <w:spacing w:val="-2"/>
              </w:rPr>
              <w:t>Policy</w:t>
            </w:r>
            <w:r>
              <w:rPr>
                <w:b/>
                <w:spacing w:val="-7"/>
              </w:rPr>
              <w:t xml:space="preserve"> </w:t>
            </w:r>
            <w:r>
              <w:rPr>
                <w:b/>
                <w:spacing w:val="-2"/>
              </w:rPr>
              <w:t>Owner</w:t>
            </w:r>
          </w:p>
        </w:tc>
        <w:tc>
          <w:tcPr>
            <w:tcW w:w="5521" w:type="dxa"/>
          </w:tcPr>
          <w:p w14:paraId="0BFE5F8B" w14:textId="77777777" w:rsidR="0037623B" w:rsidRDefault="00B528D2">
            <w:pPr>
              <w:pStyle w:val="TableParagraph"/>
              <w:ind w:left="74"/>
              <w:rPr>
                <w:sz w:val="24"/>
              </w:rPr>
            </w:pPr>
            <w:r>
              <w:rPr>
                <w:sz w:val="24"/>
              </w:rPr>
              <w:t>Jackie</w:t>
            </w:r>
            <w:r>
              <w:rPr>
                <w:spacing w:val="-6"/>
                <w:sz w:val="24"/>
              </w:rPr>
              <w:t xml:space="preserve"> </w:t>
            </w:r>
            <w:r>
              <w:rPr>
                <w:spacing w:val="-2"/>
                <w:sz w:val="24"/>
              </w:rPr>
              <w:t>Green</w:t>
            </w:r>
          </w:p>
        </w:tc>
      </w:tr>
      <w:tr w:rsidR="0037623B" w14:paraId="0BFE5F8F" w14:textId="77777777">
        <w:trPr>
          <w:trHeight w:val="599"/>
        </w:trPr>
        <w:tc>
          <w:tcPr>
            <w:tcW w:w="3494" w:type="dxa"/>
          </w:tcPr>
          <w:p w14:paraId="0BFE5F8D" w14:textId="77777777" w:rsidR="0037623B" w:rsidRDefault="00B528D2">
            <w:pPr>
              <w:pStyle w:val="TableParagraph"/>
              <w:spacing w:before="45"/>
              <w:ind w:left="249"/>
              <w:rPr>
                <w:b/>
              </w:rPr>
            </w:pPr>
            <w:r>
              <w:rPr>
                <w:b/>
              </w:rPr>
              <w:t>Adopted</w:t>
            </w:r>
            <w:r>
              <w:rPr>
                <w:b/>
                <w:spacing w:val="-13"/>
              </w:rPr>
              <w:t xml:space="preserve"> </w:t>
            </w:r>
            <w:r>
              <w:rPr>
                <w:b/>
              </w:rPr>
              <w:t>by</w:t>
            </w:r>
            <w:r>
              <w:rPr>
                <w:b/>
                <w:spacing w:val="-13"/>
              </w:rPr>
              <w:t xml:space="preserve"> </w:t>
            </w:r>
            <w:r>
              <w:rPr>
                <w:b/>
              </w:rPr>
              <w:t>Trust</w:t>
            </w:r>
            <w:r>
              <w:rPr>
                <w:b/>
                <w:spacing w:val="-12"/>
              </w:rPr>
              <w:t xml:space="preserve"> </w:t>
            </w:r>
            <w:r>
              <w:rPr>
                <w:b/>
                <w:spacing w:val="-4"/>
              </w:rPr>
              <w:t>Board</w:t>
            </w:r>
          </w:p>
        </w:tc>
        <w:tc>
          <w:tcPr>
            <w:tcW w:w="5521" w:type="dxa"/>
          </w:tcPr>
          <w:p w14:paraId="0BFE5F8E" w14:textId="0297645F" w:rsidR="0037623B" w:rsidRDefault="009A4794">
            <w:pPr>
              <w:pStyle w:val="TableParagraph"/>
              <w:rPr>
                <w:rFonts w:ascii="Times New Roman"/>
                <w:sz w:val="48"/>
              </w:rPr>
            </w:pPr>
            <w:r>
              <w:rPr>
                <w:sz w:val="24"/>
                <w:szCs w:val="24"/>
              </w:rPr>
              <w:t>October 2026</w:t>
            </w:r>
          </w:p>
        </w:tc>
      </w:tr>
      <w:tr w:rsidR="0037623B" w14:paraId="0BFE5F92" w14:textId="77777777">
        <w:trPr>
          <w:trHeight w:val="600"/>
        </w:trPr>
        <w:tc>
          <w:tcPr>
            <w:tcW w:w="3494" w:type="dxa"/>
          </w:tcPr>
          <w:p w14:paraId="0BFE5F90" w14:textId="77777777" w:rsidR="0037623B" w:rsidRDefault="00B528D2">
            <w:pPr>
              <w:pStyle w:val="TableParagraph"/>
              <w:spacing w:before="46"/>
              <w:ind w:left="249"/>
              <w:rPr>
                <w:b/>
              </w:rPr>
            </w:pPr>
            <w:r>
              <w:rPr>
                <w:b/>
                <w:spacing w:val="-2"/>
              </w:rPr>
              <w:t>Review</w:t>
            </w:r>
            <w:r>
              <w:rPr>
                <w:b/>
                <w:spacing w:val="-10"/>
              </w:rPr>
              <w:t xml:space="preserve"> </w:t>
            </w:r>
            <w:r>
              <w:rPr>
                <w:b/>
                <w:spacing w:val="-4"/>
              </w:rPr>
              <w:t>Date</w:t>
            </w:r>
          </w:p>
        </w:tc>
        <w:tc>
          <w:tcPr>
            <w:tcW w:w="5521" w:type="dxa"/>
          </w:tcPr>
          <w:p w14:paraId="0BFE5F91" w14:textId="749B2ED5" w:rsidR="0037623B" w:rsidRDefault="009A4794">
            <w:pPr>
              <w:pStyle w:val="TableParagraph"/>
              <w:rPr>
                <w:rFonts w:ascii="Times New Roman"/>
                <w:sz w:val="48"/>
              </w:rPr>
            </w:pPr>
            <w:r>
              <w:rPr>
                <w:sz w:val="24"/>
                <w:szCs w:val="24"/>
              </w:rPr>
              <w:t>October 202</w:t>
            </w:r>
            <w:r w:rsidR="00AF4F1F">
              <w:rPr>
                <w:sz w:val="24"/>
                <w:szCs w:val="24"/>
              </w:rPr>
              <w:t>7</w:t>
            </w:r>
          </w:p>
        </w:tc>
      </w:tr>
    </w:tbl>
    <w:p w14:paraId="0BFE5F93" w14:textId="77777777" w:rsidR="0037623B" w:rsidRDefault="0037623B">
      <w:pPr>
        <w:pStyle w:val="BodyText"/>
        <w:rPr>
          <w:b/>
          <w:sz w:val="12"/>
        </w:rPr>
      </w:pPr>
    </w:p>
    <w:p w14:paraId="0BFE5F94" w14:textId="77777777" w:rsidR="0037623B" w:rsidRDefault="0037623B">
      <w:pPr>
        <w:pStyle w:val="BodyText"/>
        <w:rPr>
          <w:b/>
          <w:sz w:val="12"/>
        </w:rPr>
      </w:pPr>
    </w:p>
    <w:p w14:paraId="0BFE5F95" w14:textId="77777777" w:rsidR="0037623B" w:rsidRDefault="0037623B">
      <w:pPr>
        <w:pStyle w:val="BodyText"/>
        <w:rPr>
          <w:b/>
          <w:sz w:val="12"/>
        </w:rPr>
      </w:pPr>
    </w:p>
    <w:p w14:paraId="0BFE5F96" w14:textId="77777777" w:rsidR="0037623B" w:rsidRDefault="0037623B">
      <w:pPr>
        <w:pStyle w:val="BodyText"/>
        <w:rPr>
          <w:b/>
          <w:sz w:val="12"/>
        </w:rPr>
      </w:pPr>
    </w:p>
    <w:p w14:paraId="0BFE5F97" w14:textId="77777777" w:rsidR="0037623B" w:rsidRDefault="0037623B">
      <w:pPr>
        <w:pStyle w:val="BodyText"/>
        <w:rPr>
          <w:b/>
          <w:sz w:val="12"/>
        </w:rPr>
      </w:pPr>
    </w:p>
    <w:p w14:paraId="0BFE5F98" w14:textId="77777777" w:rsidR="0037623B" w:rsidRDefault="0037623B">
      <w:pPr>
        <w:pStyle w:val="BodyText"/>
        <w:rPr>
          <w:b/>
          <w:sz w:val="12"/>
        </w:rPr>
      </w:pPr>
    </w:p>
    <w:p w14:paraId="0BFE5F99" w14:textId="77777777" w:rsidR="0037623B" w:rsidRDefault="0037623B">
      <w:pPr>
        <w:pStyle w:val="BodyText"/>
        <w:rPr>
          <w:b/>
          <w:sz w:val="12"/>
        </w:rPr>
      </w:pPr>
    </w:p>
    <w:p w14:paraId="0BFE5F9A" w14:textId="77777777" w:rsidR="0037623B" w:rsidRDefault="0037623B">
      <w:pPr>
        <w:pStyle w:val="BodyText"/>
        <w:rPr>
          <w:b/>
          <w:sz w:val="12"/>
        </w:rPr>
      </w:pPr>
    </w:p>
    <w:p w14:paraId="0BFE5F9B" w14:textId="77777777" w:rsidR="0037623B" w:rsidRDefault="0037623B">
      <w:pPr>
        <w:pStyle w:val="BodyText"/>
        <w:rPr>
          <w:b/>
          <w:sz w:val="12"/>
        </w:rPr>
      </w:pPr>
    </w:p>
    <w:p w14:paraId="0BFE5F9C" w14:textId="77777777" w:rsidR="0037623B" w:rsidRDefault="0037623B">
      <w:pPr>
        <w:pStyle w:val="BodyText"/>
        <w:rPr>
          <w:b/>
          <w:sz w:val="12"/>
        </w:rPr>
      </w:pPr>
    </w:p>
    <w:p w14:paraId="0BFE5F9D" w14:textId="77777777" w:rsidR="0037623B" w:rsidRDefault="0037623B">
      <w:pPr>
        <w:pStyle w:val="BodyText"/>
        <w:rPr>
          <w:b/>
          <w:sz w:val="12"/>
        </w:rPr>
      </w:pPr>
    </w:p>
    <w:p w14:paraId="0BFE5F9E" w14:textId="77777777" w:rsidR="0037623B" w:rsidRDefault="0037623B">
      <w:pPr>
        <w:pStyle w:val="BodyText"/>
        <w:rPr>
          <w:b/>
          <w:sz w:val="12"/>
        </w:rPr>
      </w:pPr>
    </w:p>
    <w:p w14:paraId="0BFE5F9F" w14:textId="77777777" w:rsidR="0037623B" w:rsidRDefault="0037623B">
      <w:pPr>
        <w:pStyle w:val="BodyText"/>
        <w:rPr>
          <w:b/>
          <w:sz w:val="12"/>
        </w:rPr>
      </w:pPr>
    </w:p>
    <w:p w14:paraId="0BFE5FA0" w14:textId="77777777" w:rsidR="0037623B" w:rsidRDefault="0037623B">
      <w:pPr>
        <w:pStyle w:val="BodyText"/>
        <w:rPr>
          <w:b/>
          <w:sz w:val="12"/>
        </w:rPr>
      </w:pPr>
    </w:p>
    <w:p w14:paraId="0BFE5FA1" w14:textId="77777777" w:rsidR="0037623B" w:rsidRDefault="0037623B">
      <w:pPr>
        <w:pStyle w:val="BodyText"/>
        <w:rPr>
          <w:b/>
          <w:sz w:val="12"/>
        </w:rPr>
      </w:pPr>
    </w:p>
    <w:p w14:paraId="0BFE5FA2" w14:textId="77777777" w:rsidR="0037623B" w:rsidRDefault="0037623B">
      <w:pPr>
        <w:pStyle w:val="BodyText"/>
        <w:rPr>
          <w:b/>
          <w:sz w:val="12"/>
        </w:rPr>
      </w:pPr>
    </w:p>
    <w:p w14:paraId="0BFE5FA3" w14:textId="77777777" w:rsidR="0037623B" w:rsidRDefault="0037623B">
      <w:pPr>
        <w:pStyle w:val="BodyText"/>
        <w:rPr>
          <w:b/>
          <w:sz w:val="12"/>
        </w:rPr>
      </w:pPr>
    </w:p>
    <w:p w14:paraId="0BFE5FA4" w14:textId="77777777" w:rsidR="0037623B" w:rsidRDefault="0037623B">
      <w:pPr>
        <w:pStyle w:val="BodyText"/>
        <w:rPr>
          <w:b/>
          <w:sz w:val="12"/>
        </w:rPr>
      </w:pPr>
    </w:p>
    <w:p w14:paraId="0BFE5FA5" w14:textId="77777777" w:rsidR="0037623B" w:rsidRDefault="0037623B">
      <w:pPr>
        <w:pStyle w:val="BodyText"/>
        <w:rPr>
          <w:b/>
          <w:sz w:val="12"/>
        </w:rPr>
      </w:pPr>
    </w:p>
    <w:p w14:paraId="0BFE5FA6" w14:textId="77777777" w:rsidR="0037623B" w:rsidRDefault="0037623B">
      <w:pPr>
        <w:pStyle w:val="BodyText"/>
        <w:rPr>
          <w:b/>
          <w:sz w:val="12"/>
        </w:rPr>
      </w:pPr>
    </w:p>
    <w:p w14:paraId="0BFE5FA7" w14:textId="77777777" w:rsidR="0037623B" w:rsidRDefault="0037623B">
      <w:pPr>
        <w:pStyle w:val="BodyText"/>
        <w:rPr>
          <w:b/>
          <w:sz w:val="12"/>
        </w:rPr>
      </w:pPr>
    </w:p>
    <w:p w14:paraId="0BFE5FA8" w14:textId="77777777" w:rsidR="0037623B" w:rsidRDefault="0037623B">
      <w:pPr>
        <w:pStyle w:val="BodyText"/>
        <w:rPr>
          <w:b/>
          <w:sz w:val="12"/>
        </w:rPr>
      </w:pPr>
    </w:p>
    <w:p w14:paraId="0BFE5FA9" w14:textId="77777777" w:rsidR="0037623B" w:rsidRDefault="0037623B">
      <w:pPr>
        <w:pStyle w:val="BodyText"/>
        <w:rPr>
          <w:b/>
          <w:sz w:val="12"/>
        </w:rPr>
      </w:pPr>
    </w:p>
    <w:p w14:paraId="0BFE5FAA" w14:textId="77777777" w:rsidR="0037623B" w:rsidRDefault="0037623B">
      <w:pPr>
        <w:pStyle w:val="BodyText"/>
        <w:rPr>
          <w:b/>
          <w:sz w:val="12"/>
        </w:rPr>
      </w:pPr>
    </w:p>
    <w:p w14:paraId="0BFE5FAB" w14:textId="77777777" w:rsidR="0037623B" w:rsidRDefault="0037623B">
      <w:pPr>
        <w:pStyle w:val="BodyText"/>
        <w:rPr>
          <w:b/>
          <w:sz w:val="12"/>
        </w:rPr>
      </w:pPr>
    </w:p>
    <w:p w14:paraId="0BFE5FAC" w14:textId="77777777" w:rsidR="0037623B" w:rsidRDefault="0037623B">
      <w:pPr>
        <w:pStyle w:val="BodyText"/>
        <w:rPr>
          <w:b/>
          <w:sz w:val="12"/>
        </w:rPr>
      </w:pPr>
    </w:p>
    <w:p w14:paraId="0BFE5FAD" w14:textId="77777777" w:rsidR="0037623B" w:rsidRDefault="0037623B">
      <w:pPr>
        <w:pStyle w:val="BodyText"/>
        <w:rPr>
          <w:b/>
          <w:sz w:val="12"/>
        </w:rPr>
      </w:pPr>
    </w:p>
    <w:p w14:paraId="0BFE5FAE" w14:textId="77777777" w:rsidR="0037623B" w:rsidRDefault="0037623B">
      <w:pPr>
        <w:pStyle w:val="BodyText"/>
        <w:rPr>
          <w:b/>
          <w:sz w:val="12"/>
        </w:rPr>
      </w:pPr>
    </w:p>
    <w:p w14:paraId="0BFE5FAF" w14:textId="77777777" w:rsidR="0037623B" w:rsidRDefault="0037623B">
      <w:pPr>
        <w:pStyle w:val="BodyText"/>
        <w:spacing w:before="104"/>
        <w:rPr>
          <w:b/>
          <w:sz w:val="12"/>
        </w:rPr>
      </w:pPr>
    </w:p>
    <w:p w14:paraId="0BFE5FB0" w14:textId="77777777" w:rsidR="0037623B" w:rsidRDefault="00B528D2">
      <w:pPr>
        <w:ind w:left="436"/>
        <w:jc w:val="center"/>
        <w:rPr>
          <w:rFonts w:ascii="Calibri"/>
          <w:sz w:val="12"/>
        </w:rPr>
      </w:pPr>
      <w:r>
        <w:rPr>
          <w:rFonts w:ascii="Calibri"/>
          <w:spacing w:val="-10"/>
          <w:sz w:val="12"/>
        </w:rPr>
        <w:t>1</w:t>
      </w:r>
    </w:p>
    <w:p w14:paraId="0BFE5FB1" w14:textId="77777777" w:rsidR="0037623B" w:rsidRDefault="0037623B">
      <w:pPr>
        <w:jc w:val="center"/>
        <w:rPr>
          <w:rFonts w:ascii="Calibri"/>
          <w:sz w:val="12"/>
        </w:rPr>
        <w:sectPr w:rsidR="0037623B">
          <w:footerReference w:type="default" r:id="rId9"/>
          <w:type w:val="continuous"/>
          <w:pgSz w:w="11910" w:h="16840"/>
          <w:pgMar w:top="1400" w:right="992" w:bottom="720" w:left="566" w:header="0" w:footer="523" w:gutter="0"/>
          <w:pgNumType w:start="1"/>
          <w:cols w:space="720"/>
        </w:sectPr>
      </w:pPr>
    </w:p>
    <w:tbl>
      <w:tblPr>
        <w:tblW w:w="0" w:type="auto"/>
        <w:tblInd w:w="1174" w:type="dxa"/>
        <w:tblLayout w:type="fixed"/>
        <w:tblCellMar>
          <w:left w:w="0" w:type="dxa"/>
          <w:right w:w="0" w:type="dxa"/>
        </w:tblCellMar>
        <w:tblLook w:val="01E0" w:firstRow="1" w:lastRow="1" w:firstColumn="1" w:lastColumn="1" w:noHBand="0" w:noVBand="0"/>
      </w:tblPr>
      <w:tblGrid>
        <w:gridCol w:w="1234"/>
        <w:gridCol w:w="5244"/>
        <w:gridCol w:w="1734"/>
      </w:tblGrid>
      <w:tr w:rsidR="0037623B" w14:paraId="0BFE5FB5" w14:textId="77777777">
        <w:trPr>
          <w:trHeight w:val="606"/>
        </w:trPr>
        <w:tc>
          <w:tcPr>
            <w:tcW w:w="1234" w:type="dxa"/>
          </w:tcPr>
          <w:p w14:paraId="0BFE5FB2" w14:textId="77777777" w:rsidR="0037623B" w:rsidRDefault="0037623B">
            <w:pPr>
              <w:pStyle w:val="TableParagraph"/>
              <w:rPr>
                <w:rFonts w:ascii="Times New Roman"/>
                <w:sz w:val="20"/>
              </w:rPr>
            </w:pPr>
          </w:p>
        </w:tc>
        <w:tc>
          <w:tcPr>
            <w:tcW w:w="5244" w:type="dxa"/>
          </w:tcPr>
          <w:p w14:paraId="0BFE5FB3" w14:textId="77777777" w:rsidR="0037623B" w:rsidRDefault="00B528D2">
            <w:pPr>
              <w:pStyle w:val="TableParagraph"/>
              <w:spacing w:line="402" w:lineRule="exact"/>
              <w:ind w:left="734"/>
              <w:jc w:val="center"/>
              <w:rPr>
                <w:b/>
                <w:sz w:val="36"/>
              </w:rPr>
            </w:pPr>
            <w:r>
              <w:rPr>
                <w:b/>
                <w:spacing w:val="-2"/>
                <w:sz w:val="36"/>
              </w:rPr>
              <w:t>CONTENTS</w:t>
            </w:r>
          </w:p>
        </w:tc>
        <w:tc>
          <w:tcPr>
            <w:tcW w:w="1734" w:type="dxa"/>
          </w:tcPr>
          <w:p w14:paraId="0BFE5FB4" w14:textId="77777777" w:rsidR="0037623B" w:rsidRDefault="0037623B">
            <w:pPr>
              <w:pStyle w:val="TableParagraph"/>
              <w:rPr>
                <w:rFonts w:ascii="Times New Roman"/>
                <w:sz w:val="20"/>
              </w:rPr>
            </w:pPr>
          </w:p>
        </w:tc>
      </w:tr>
      <w:tr w:rsidR="0037623B" w14:paraId="0BFE5FB9" w14:textId="77777777">
        <w:trPr>
          <w:trHeight w:val="875"/>
        </w:trPr>
        <w:tc>
          <w:tcPr>
            <w:tcW w:w="1234" w:type="dxa"/>
          </w:tcPr>
          <w:p w14:paraId="0BFE5FB6" w14:textId="77777777" w:rsidR="0037623B" w:rsidRDefault="00B528D2">
            <w:pPr>
              <w:pStyle w:val="TableParagraph"/>
              <w:spacing w:before="196"/>
              <w:ind w:left="50"/>
              <w:rPr>
                <w:b/>
              </w:rPr>
            </w:pPr>
            <w:r>
              <w:rPr>
                <w:b/>
                <w:spacing w:val="-2"/>
              </w:rPr>
              <w:t>Section</w:t>
            </w:r>
          </w:p>
        </w:tc>
        <w:tc>
          <w:tcPr>
            <w:tcW w:w="5244" w:type="dxa"/>
          </w:tcPr>
          <w:p w14:paraId="0BFE5FB7" w14:textId="77777777" w:rsidR="0037623B" w:rsidRDefault="00B528D2">
            <w:pPr>
              <w:pStyle w:val="TableParagraph"/>
              <w:spacing w:before="196"/>
              <w:ind w:left="402"/>
              <w:rPr>
                <w:b/>
              </w:rPr>
            </w:pPr>
            <w:r>
              <w:rPr>
                <w:b/>
                <w:spacing w:val="-2"/>
              </w:rPr>
              <w:t>Description</w:t>
            </w:r>
          </w:p>
        </w:tc>
        <w:tc>
          <w:tcPr>
            <w:tcW w:w="1734" w:type="dxa"/>
          </w:tcPr>
          <w:p w14:paraId="0BFE5FB8" w14:textId="77777777" w:rsidR="0037623B" w:rsidRDefault="00B528D2">
            <w:pPr>
              <w:pStyle w:val="TableParagraph"/>
              <w:spacing w:before="205" w:line="232" w:lineRule="auto"/>
              <w:ind w:left="1255" w:right="44" w:hanging="87"/>
              <w:rPr>
                <w:b/>
              </w:rPr>
            </w:pPr>
            <w:r>
              <w:rPr>
                <w:b/>
                <w:spacing w:val="-6"/>
              </w:rPr>
              <w:t xml:space="preserve">Page </w:t>
            </w:r>
            <w:r>
              <w:rPr>
                <w:b/>
                <w:spacing w:val="-4"/>
              </w:rPr>
              <w:t>No.</w:t>
            </w:r>
          </w:p>
        </w:tc>
      </w:tr>
      <w:tr w:rsidR="0037623B" w14:paraId="0BFE5FBD" w14:textId="77777777">
        <w:trPr>
          <w:trHeight w:val="532"/>
        </w:trPr>
        <w:tc>
          <w:tcPr>
            <w:tcW w:w="1234" w:type="dxa"/>
          </w:tcPr>
          <w:p w14:paraId="0BFE5FBA" w14:textId="77777777" w:rsidR="0037623B" w:rsidRDefault="00B528D2">
            <w:pPr>
              <w:pStyle w:val="TableParagraph"/>
              <w:spacing w:before="171"/>
              <w:ind w:left="50"/>
            </w:pPr>
            <w:r>
              <w:rPr>
                <w:spacing w:val="-10"/>
              </w:rPr>
              <w:t>1</w:t>
            </w:r>
          </w:p>
        </w:tc>
        <w:tc>
          <w:tcPr>
            <w:tcW w:w="5244" w:type="dxa"/>
          </w:tcPr>
          <w:p w14:paraId="0BFE5FBB" w14:textId="77777777" w:rsidR="0037623B" w:rsidRDefault="00B528D2">
            <w:pPr>
              <w:pStyle w:val="TableParagraph"/>
              <w:spacing w:before="171"/>
              <w:ind w:left="402"/>
            </w:pPr>
            <w:r>
              <w:rPr>
                <w:spacing w:val="-4"/>
              </w:rPr>
              <w:t>Aims</w:t>
            </w:r>
          </w:p>
        </w:tc>
        <w:tc>
          <w:tcPr>
            <w:tcW w:w="1734" w:type="dxa"/>
          </w:tcPr>
          <w:p w14:paraId="0BFE5FBC" w14:textId="77777777" w:rsidR="0037623B" w:rsidRDefault="00B528D2">
            <w:pPr>
              <w:pStyle w:val="TableParagraph"/>
              <w:spacing w:before="171"/>
              <w:ind w:right="168"/>
              <w:jc w:val="right"/>
            </w:pPr>
            <w:r>
              <w:rPr>
                <w:spacing w:val="-10"/>
              </w:rPr>
              <w:t>3</w:t>
            </w:r>
          </w:p>
        </w:tc>
      </w:tr>
      <w:tr w:rsidR="0037623B" w14:paraId="0BFE5FC1" w14:textId="77777777">
        <w:trPr>
          <w:trHeight w:val="462"/>
        </w:trPr>
        <w:tc>
          <w:tcPr>
            <w:tcW w:w="1234" w:type="dxa"/>
          </w:tcPr>
          <w:p w14:paraId="0BFE5FBE" w14:textId="77777777" w:rsidR="0037623B" w:rsidRDefault="00B528D2">
            <w:pPr>
              <w:pStyle w:val="TableParagraph"/>
              <w:spacing w:before="100"/>
              <w:ind w:left="50"/>
            </w:pPr>
            <w:r>
              <w:rPr>
                <w:spacing w:val="-10"/>
              </w:rPr>
              <w:t>2</w:t>
            </w:r>
          </w:p>
        </w:tc>
        <w:tc>
          <w:tcPr>
            <w:tcW w:w="5244" w:type="dxa"/>
          </w:tcPr>
          <w:p w14:paraId="0BFE5FBF" w14:textId="77777777" w:rsidR="0037623B" w:rsidRDefault="00B528D2">
            <w:pPr>
              <w:pStyle w:val="TableParagraph"/>
              <w:spacing w:before="100"/>
              <w:ind w:left="402"/>
            </w:pPr>
            <w:r>
              <w:rPr>
                <w:spacing w:val="-2"/>
              </w:rPr>
              <w:t>Legislation</w:t>
            </w:r>
          </w:p>
        </w:tc>
        <w:tc>
          <w:tcPr>
            <w:tcW w:w="1734" w:type="dxa"/>
          </w:tcPr>
          <w:p w14:paraId="0BFE5FC0" w14:textId="77777777" w:rsidR="0037623B" w:rsidRDefault="00B528D2">
            <w:pPr>
              <w:pStyle w:val="TableParagraph"/>
              <w:spacing w:before="100"/>
              <w:ind w:right="168"/>
              <w:jc w:val="right"/>
            </w:pPr>
            <w:r>
              <w:rPr>
                <w:spacing w:val="-10"/>
              </w:rPr>
              <w:t>3</w:t>
            </w:r>
          </w:p>
        </w:tc>
      </w:tr>
      <w:tr w:rsidR="0037623B" w14:paraId="0BFE5FC5" w14:textId="77777777">
        <w:trPr>
          <w:trHeight w:val="463"/>
        </w:trPr>
        <w:tc>
          <w:tcPr>
            <w:tcW w:w="1234" w:type="dxa"/>
          </w:tcPr>
          <w:p w14:paraId="0BFE5FC2" w14:textId="77777777" w:rsidR="0037623B" w:rsidRDefault="00B528D2">
            <w:pPr>
              <w:pStyle w:val="TableParagraph"/>
              <w:spacing w:before="101"/>
              <w:ind w:left="50"/>
            </w:pPr>
            <w:r>
              <w:rPr>
                <w:spacing w:val="-10"/>
              </w:rPr>
              <w:t>3</w:t>
            </w:r>
          </w:p>
        </w:tc>
        <w:tc>
          <w:tcPr>
            <w:tcW w:w="5244" w:type="dxa"/>
          </w:tcPr>
          <w:p w14:paraId="0BFE5FC3" w14:textId="77777777" w:rsidR="0037623B" w:rsidRDefault="00B528D2">
            <w:pPr>
              <w:pStyle w:val="TableParagraph"/>
              <w:spacing w:before="101"/>
              <w:ind w:left="402"/>
            </w:pPr>
            <w:r>
              <w:rPr>
                <w:spacing w:val="-2"/>
              </w:rPr>
              <w:t>Structure</w:t>
            </w:r>
          </w:p>
        </w:tc>
        <w:tc>
          <w:tcPr>
            <w:tcW w:w="1734" w:type="dxa"/>
          </w:tcPr>
          <w:p w14:paraId="0BFE5FC4" w14:textId="77777777" w:rsidR="0037623B" w:rsidRDefault="00B528D2">
            <w:pPr>
              <w:pStyle w:val="TableParagraph"/>
              <w:spacing w:before="101"/>
              <w:ind w:right="168"/>
              <w:jc w:val="right"/>
            </w:pPr>
            <w:r>
              <w:rPr>
                <w:spacing w:val="-10"/>
              </w:rPr>
              <w:t>3</w:t>
            </w:r>
          </w:p>
        </w:tc>
      </w:tr>
      <w:tr w:rsidR="0037623B" w14:paraId="0BFE5FC9" w14:textId="77777777">
        <w:trPr>
          <w:trHeight w:val="463"/>
        </w:trPr>
        <w:tc>
          <w:tcPr>
            <w:tcW w:w="1234" w:type="dxa"/>
          </w:tcPr>
          <w:p w14:paraId="0BFE5FC6" w14:textId="77777777" w:rsidR="0037623B" w:rsidRDefault="00B528D2">
            <w:pPr>
              <w:pStyle w:val="TableParagraph"/>
              <w:spacing w:before="102"/>
              <w:ind w:left="50"/>
            </w:pPr>
            <w:r>
              <w:rPr>
                <w:spacing w:val="-10"/>
              </w:rPr>
              <w:t>4</w:t>
            </w:r>
          </w:p>
        </w:tc>
        <w:tc>
          <w:tcPr>
            <w:tcW w:w="5244" w:type="dxa"/>
          </w:tcPr>
          <w:p w14:paraId="0BFE5FC7" w14:textId="77777777" w:rsidR="0037623B" w:rsidRDefault="00B528D2">
            <w:pPr>
              <w:pStyle w:val="TableParagraph"/>
              <w:spacing w:before="102"/>
              <w:ind w:left="402"/>
            </w:pPr>
            <w:r>
              <w:rPr>
                <w:spacing w:val="-2"/>
              </w:rPr>
              <w:t>Curriculum</w:t>
            </w:r>
          </w:p>
        </w:tc>
        <w:tc>
          <w:tcPr>
            <w:tcW w:w="1734" w:type="dxa"/>
          </w:tcPr>
          <w:p w14:paraId="0BFE5FC8" w14:textId="77777777" w:rsidR="0037623B" w:rsidRDefault="00B528D2">
            <w:pPr>
              <w:pStyle w:val="TableParagraph"/>
              <w:spacing w:before="102"/>
              <w:ind w:right="168"/>
              <w:jc w:val="right"/>
            </w:pPr>
            <w:r>
              <w:rPr>
                <w:spacing w:val="-10"/>
              </w:rPr>
              <w:t>3</w:t>
            </w:r>
          </w:p>
        </w:tc>
      </w:tr>
      <w:tr w:rsidR="0037623B" w14:paraId="0BFE5FCD" w14:textId="77777777">
        <w:trPr>
          <w:trHeight w:val="454"/>
        </w:trPr>
        <w:tc>
          <w:tcPr>
            <w:tcW w:w="1234" w:type="dxa"/>
          </w:tcPr>
          <w:p w14:paraId="0BFE5FCA" w14:textId="77777777" w:rsidR="0037623B" w:rsidRDefault="00B528D2">
            <w:pPr>
              <w:pStyle w:val="TableParagraph"/>
              <w:spacing w:before="100"/>
              <w:ind w:left="50"/>
            </w:pPr>
            <w:r>
              <w:rPr>
                <w:spacing w:val="-10"/>
              </w:rPr>
              <w:t>5</w:t>
            </w:r>
          </w:p>
        </w:tc>
        <w:tc>
          <w:tcPr>
            <w:tcW w:w="5244" w:type="dxa"/>
          </w:tcPr>
          <w:p w14:paraId="0BFE5FCB" w14:textId="77777777" w:rsidR="0037623B" w:rsidRDefault="00B528D2">
            <w:pPr>
              <w:pStyle w:val="TableParagraph"/>
              <w:spacing w:before="100"/>
              <w:ind w:left="402"/>
            </w:pPr>
            <w:r>
              <w:rPr>
                <w:spacing w:val="-2"/>
              </w:rPr>
              <w:t>Planning</w:t>
            </w:r>
          </w:p>
        </w:tc>
        <w:tc>
          <w:tcPr>
            <w:tcW w:w="1734" w:type="dxa"/>
          </w:tcPr>
          <w:p w14:paraId="0BFE5FCC" w14:textId="77777777" w:rsidR="0037623B" w:rsidRDefault="00B528D2">
            <w:pPr>
              <w:pStyle w:val="TableParagraph"/>
              <w:spacing w:before="100"/>
              <w:ind w:right="168"/>
              <w:jc w:val="right"/>
            </w:pPr>
            <w:r>
              <w:rPr>
                <w:spacing w:val="-10"/>
              </w:rPr>
              <w:t>4</w:t>
            </w:r>
          </w:p>
        </w:tc>
      </w:tr>
      <w:tr w:rsidR="0037623B" w14:paraId="0BFE5FD1" w14:textId="77777777">
        <w:trPr>
          <w:trHeight w:val="466"/>
        </w:trPr>
        <w:tc>
          <w:tcPr>
            <w:tcW w:w="1234" w:type="dxa"/>
          </w:tcPr>
          <w:p w14:paraId="0BFE5FCE" w14:textId="77777777" w:rsidR="0037623B" w:rsidRDefault="00B528D2">
            <w:pPr>
              <w:pStyle w:val="TableParagraph"/>
              <w:spacing w:before="115"/>
              <w:ind w:left="50"/>
            </w:pPr>
            <w:r>
              <w:rPr>
                <w:spacing w:val="-10"/>
              </w:rPr>
              <w:t>6</w:t>
            </w:r>
          </w:p>
        </w:tc>
        <w:tc>
          <w:tcPr>
            <w:tcW w:w="5244" w:type="dxa"/>
          </w:tcPr>
          <w:p w14:paraId="0BFE5FCF" w14:textId="77777777" w:rsidR="0037623B" w:rsidRDefault="00B528D2">
            <w:pPr>
              <w:pStyle w:val="TableParagraph"/>
              <w:spacing w:before="93"/>
              <w:ind w:left="402"/>
            </w:pPr>
            <w:r>
              <w:rPr>
                <w:spacing w:val="-2"/>
              </w:rPr>
              <w:t>Teaching</w:t>
            </w:r>
          </w:p>
        </w:tc>
        <w:tc>
          <w:tcPr>
            <w:tcW w:w="1734" w:type="dxa"/>
          </w:tcPr>
          <w:p w14:paraId="0BFE5FD0" w14:textId="77777777" w:rsidR="0037623B" w:rsidRDefault="00B528D2">
            <w:pPr>
              <w:pStyle w:val="TableParagraph"/>
              <w:spacing w:before="115"/>
              <w:ind w:right="168"/>
              <w:jc w:val="right"/>
            </w:pPr>
            <w:r>
              <w:rPr>
                <w:spacing w:val="-10"/>
              </w:rPr>
              <w:t>4</w:t>
            </w:r>
          </w:p>
        </w:tc>
      </w:tr>
      <w:tr w:rsidR="0037623B" w14:paraId="0BFE5FD5" w14:textId="77777777">
        <w:trPr>
          <w:trHeight w:val="451"/>
        </w:trPr>
        <w:tc>
          <w:tcPr>
            <w:tcW w:w="1234" w:type="dxa"/>
          </w:tcPr>
          <w:p w14:paraId="0BFE5FD2" w14:textId="77777777" w:rsidR="0037623B" w:rsidRDefault="00B528D2">
            <w:pPr>
              <w:pStyle w:val="TableParagraph"/>
              <w:spacing w:before="90"/>
              <w:ind w:left="50"/>
            </w:pPr>
            <w:r>
              <w:rPr>
                <w:spacing w:val="-10"/>
              </w:rPr>
              <w:t>7</w:t>
            </w:r>
          </w:p>
        </w:tc>
        <w:tc>
          <w:tcPr>
            <w:tcW w:w="5244" w:type="dxa"/>
          </w:tcPr>
          <w:p w14:paraId="0BFE5FD3" w14:textId="77777777" w:rsidR="0037623B" w:rsidRDefault="00B528D2">
            <w:pPr>
              <w:pStyle w:val="TableParagraph"/>
              <w:spacing w:before="90"/>
              <w:ind w:left="402"/>
            </w:pPr>
            <w:r>
              <w:t>Role</w:t>
            </w:r>
            <w:r>
              <w:rPr>
                <w:spacing w:val="-5"/>
              </w:rPr>
              <w:t xml:space="preserve"> </w:t>
            </w:r>
            <w:r>
              <w:t>of</w:t>
            </w:r>
            <w:r>
              <w:rPr>
                <w:spacing w:val="-5"/>
              </w:rPr>
              <w:t xml:space="preserve"> </w:t>
            </w:r>
            <w:r>
              <w:t>the</w:t>
            </w:r>
            <w:r>
              <w:rPr>
                <w:spacing w:val="-5"/>
              </w:rPr>
              <w:t xml:space="preserve"> </w:t>
            </w:r>
            <w:r>
              <w:rPr>
                <w:spacing w:val="-2"/>
              </w:rPr>
              <w:t>Adult</w:t>
            </w:r>
          </w:p>
        </w:tc>
        <w:tc>
          <w:tcPr>
            <w:tcW w:w="1734" w:type="dxa"/>
          </w:tcPr>
          <w:p w14:paraId="0BFE5FD4" w14:textId="77777777" w:rsidR="0037623B" w:rsidRDefault="00B528D2">
            <w:pPr>
              <w:pStyle w:val="TableParagraph"/>
              <w:spacing w:before="90"/>
              <w:ind w:right="168"/>
              <w:jc w:val="right"/>
            </w:pPr>
            <w:r>
              <w:rPr>
                <w:spacing w:val="-10"/>
              </w:rPr>
              <w:t>4</w:t>
            </w:r>
          </w:p>
        </w:tc>
      </w:tr>
      <w:tr w:rsidR="0037623B" w14:paraId="0BFE5FD9" w14:textId="77777777">
        <w:trPr>
          <w:trHeight w:val="463"/>
        </w:trPr>
        <w:tc>
          <w:tcPr>
            <w:tcW w:w="1234" w:type="dxa"/>
          </w:tcPr>
          <w:p w14:paraId="0BFE5FD6" w14:textId="77777777" w:rsidR="0037623B" w:rsidRDefault="00B528D2">
            <w:pPr>
              <w:pStyle w:val="TableParagraph"/>
              <w:spacing w:before="101"/>
              <w:ind w:left="50"/>
            </w:pPr>
            <w:r>
              <w:rPr>
                <w:spacing w:val="-10"/>
              </w:rPr>
              <w:t>8</w:t>
            </w:r>
          </w:p>
        </w:tc>
        <w:tc>
          <w:tcPr>
            <w:tcW w:w="5244" w:type="dxa"/>
          </w:tcPr>
          <w:p w14:paraId="0BFE5FD7" w14:textId="77777777" w:rsidR="0037623B" w:rsidRDefault="00B528D2">
            <w:pPr>
              <w:pStyle w:val="TableParagraph"/>
              <w:spacing w:before="101"/>
              <w:ind w:left="402"/>
            </w:pPr>
            <w:r>
              <w:t>Role</w:t>
            </w:r>
            <w:r>
              <w:rPr>
                <w:spacing w:val="-5"/>
              </w:rPr>
              <w:t xml:space="preserve"> </w:t>
            </w:r>
            <w:r>
              <w:t>of</w:t>
            </w:r>
            <w:r>
              <w:rPr>
                <w:spacing w:val="-5"/>
              </w:rPr>
              <w:t xml:space="preserve"> </w:t>
            </w:r>
            <w:r>
              <w:t>the</w:t>
            </w:r>
            <w:r>
              <w:rPr>
                <w:spacing w:val="-5"/>
              </w:rPr>
              <w:t xml:space="preserve"> </w:t>
            </w:r>
            <w:r>
              <w:rPr>
                <w:spacing w:val="-2"/>
              </w:rPr>
              <w:t>Environment</w:t>
            </w:r>
          </w:p>
        </w:tc>
        <w:tc>
          <w:tcPr>
            <w:tcW w:w="1734" w:type="dxa"/>
          </w:tcPr>
          <w:p w14:paraId="0BFE5FD8" w14:textId="77777777" w:rsidR="0037623B" w:rsidRDefault="00B528D2">
            <w:pPr>
              <w:pStyle w:val="TableParagraph"/>
              <w:spacing w:before="101"/>
              <w:ind w:right="168"/>
              <w:jc w:val="right"/>
            </w:pPr>
            <w:r>
              <w:rPr>
                <w:spacing w:val="-10"/>
              </w:rPr>
              <w:t>6</w:t>
            </w:r>
          </w:p>
        </w:tc>
      </w:tr>
      <w:tr w:rsidR="0037623B" w14:paraId="0BFE5FDD" w14:textId="77777777">
        <w:trPr>
          <w:trHeight w:val="478"/>
        </w:trPr>
        <w:tc>
          <w:tcPr>
            <w:tcW w:w="1234" w:type="dxa"/>
          </w:tcPr>
          <w:p w14:paraId="0BFE5FDA" w14:textId="77777777" w:rsidR="0037623B" w:rsidRDefault="00B528D2">
            <w:pPr>
              <w:pStyle w:val="TableParagraph"/>
              <w:spacing w:before="101"/>
              <w:ind w:left="50"/>
            </w:pPr>
            <w:r>
              <w:rPr>
                <w:spacing w:val="-10"/>
              </w:rPr>
              <w:t>9</w:t>
            </w:r>
          </w:p>
        </w:tc>
        <w:tc>
          <w:tcPr>
            <w:tcW w:w="5244" w:type="dxa"/>
          </w:tcPr>
          <w:p w14:paraId="0BFE5FDB" w14:textId="77777777" w:rsidR="0037623B" w:rsidRDefault="00B528D2">
            <w:pPr>
              <w:pStyle w:val="TableParagraph"/>
              <w:spacing w:before="101"/>
              <w:ind w:left="402"/>
            </w:pPr>
            <w:r>
              <w:rPr>
                <w:spacing w:val="-2"/>
              </w:rPr>
              <w:t>Assessment</w:t>
            </w:r>
          </w:p>
        </w:tc>
        <w:tc>
          <w:tcPr>
            <w:tcW w:w="1734" w:type="dxa"/>
          </w:tcPr>
          <w:p w14:paraId="0BFE5FDC" w14:textId="77777777" w:rsidR="0037623B" w:rsidRDefault="00B528D2">
            <w:pPr>
              <w:pStyle w:val="TableParagraph"/>
              <w:spacing w:before="101"/>
              <w:ind w:right="168"/>
              <w:jc w:val="right"/>
            </w:pPr>
            <w:r>
              <w:rPr>
                <w:spacing w:val="-10"/>
              </w:rPr>
              <w:t>7</w:t>
            </w:r>
          </w:p>
        </w:tc>
      </w:tr>
      <w:tr w:rsidR="0037623B" w14:paraId="0BFE5FE1" w14:textId="77777777">
        <w:trPr>
          <w:trHeight w:val="479"/>
        </w:trPr>
        <w:tc>
          <w:tcPr>
            <w:tcW w:w="1234" w:type="dxa"/>
          </w:tcPr>
          <w:p w14:paraId="0BFE5FDE" w14:textId="77777777" w:rsidR="0037623B" w:rsidRDefault="00B528D2">
            <w:pPr>
              <w:pStyle w:val="TableParagraph"/>
              <w:spacing w:before="117"/>
              <w:ind w:left="50"/>
            </w:pPr>
            <w:r>
              <w:rPr>
                <w:spacing w:val="-5"/>
              </w:rPr>
              <w:t>10</w:t>
            </w:r>
          </w:p>
        </w:tc>
        <w:tc>
          <w:tcPr>
            <w:tcW w:w="5244" w:type="dxa"/>
          </w:tcPr>
          <w:p w14:paraId="0BFE5FDF" w14:textId="77777777" w:rsidR="0037623B" w:rsidRDefault="00B528D2">
            <w:pPr>
              <w:pStyle w:val="TableParagraph"/>
              <w:spacing w:before="117"/>
              <w:ind w:left="402"/>
            </w:pPr>
            <w:r>
              <w:t>Special</w:t>
            </w:r>
            <w:r>
              <w:rPr>
                <w:spacing w:val="-12"/>
              </w:rPr>
              <w:t xml:space="preserve"> </w:t>
            </w:r>
            <w:r>
              <w:t>Educational</w:t>
            </w:r>
            <w:r>
              <w:rPr>
                <w:spacing w:val="-12"/>
              </w:rPr>
              <w:t xml:space="preserve"> </w:t>
            </w:r>
            <w:r>
              <w:t>Needs</w:t>
            </w:r>
            <w:r>
              <w:rPr>
                <w:spacing w:val="-12"/>
              </w:rPr>
              <w:t xml:space="preserve"> </w:t>
            </w:r>
            <w:r>
              <w:rPr>
                <w:spacing w:val="-2"/>
              </w:rPr>
              <w:t>(SEND)</w:t>
            </w:r>
          </w:p>
        </w:tc>
        <w:tc>
          <w:tcPr>
            <w:tcW w:w="1734" w:type="dxa"/>
          </w:tcPr>
          <w:p w14:paraId="0BFE5FE0" w14:textId="77777777" w:rsidR="0037623B" w:rsidRDefault="00B528D2">
            <w:pPr>
              <w:pStyle w:val="TableParagraph"/>
              <w:spacing w:before="117"/>
              <w:ind w:right="168"/>
              <w:jc w:val="right"/>
            </w:pPr>
            <w:r>
              <w:rPr>
                <w:spacing w:val="-10"/>
              </w:rPr>
              <w:t>8</w:t>
            </w:r>
          </w:p>
        </w:tc>
      </w:tr>
      <w:tr w:rsidR="0037623B" w14:paraId="0BFE5FE5" w14:textId="77777777">
        <w:trPr>
          <w:trHeight w:val="463"/>
        </w:trPr>
        <w:tc>
          <w:tcPr>
            <w:tcW w:w="1234" w:type="dxa"/>
          </w:tcPr>
          <w:p w14:paraId="0BFE5FE2" w14:textId="77777777" w:rsidR="0037623B" w:rsidRDefault="00B528D2">
            <w:pPr>
              <w:pStyle w:val="TableParagraph"/>
              <w:spacing w:before="102"/>
              <w:ind w:left="50"/>
            </w:pPr>
            <w:r>
              <w:rPr>
                <w:spacing w:val="-5"/>
              </w:rPr>
              <w:t>11</w:t>
            </w:r>
          </w:p>
        </w:tc>
        <w:tc>
          <w:tcPr>
            <w:tcW w:w="5244" w:type="dxa"/>
          </w:tcPr>
          <w:p w14:paraId="0BFE5FE3" w14:textId="77777777" w:rsidR="0037623B" w:rsidRDefault="00B528D2">
            <w:pPr>
              <w:pStyle w:val="TableParagraph"/>
              <w:spacing w:before="102"/>
              <w:ind w:left="402"/>
            </w:pPr>
            <w:r>
              <w:t>Working</w:t>
            </w:r>
            <w:r>
              <w:rPr>
                <w:spacing w:val="-8"/>
              </w:rPr>
              <w:t xml:space="preserve"> </w:t>
            </w:r>
            <w:r>
              <w:t>with</w:t>
            </w:r>
            <w:r>
              <w:rPr>
                <w:spacing w:val="-8"/>
              </w:rPr>
              <w:t xml:space="preserve"> </w:t>
            </w:r>
            <w:r>
              <w:t>Parents</w:t>
            </w:r>
            <w:r>
              <w:rPr>
                <w:spacing w:val="-6"/>
              </w:rPr>
              <w:t xml:space="preserve"> </w:t>
            </w:r>
            <w:r>
              <w:t>and</w:t>
            </w:r>
            <w:r>
              <w:rPr>
                <w:spacing w:val="-8"/>
              </w:rPr>
              <w:t xml:space="preserve"> </w:t>
            </w:r>
            <w:r>
              <w:rPr>
                <w:spacing w:val="-2"/>
              </w:rPr>
              <w:t>Carers</w:t>
            </w:r>
          </w:p>
        </w:tc>
        <w:tc>
          <w:tcPr>
            <w:tcW w:w="1734" w:type="dxa"/>
          </w:tcPr>
          <w:p w14:paraId="0BFE5FE4" w14:textId="77777777" w:rsidR="0037623B" w:rsidRDefault="00B528D2">
            <w:pPr>
              <w:pStyle w:val="TableParagraph"/>
              <w:spacing w:before="102"/>
              <w:ind w:right="168"/>
              <w:jc w:val="right"/>
            </w:pPr>
            <w:r>
              <w:rPr>
                <w:spacing w:val="-10"/>
              </w:rPr>
              <w:t>8</w:t>
            </w:r>
          </w:p>
        </w:tc>
      </w:tr>
      <w:tr w:rsidR="0037623B" w14:paraId="0BFE5FE9" w14:textId="77777777">
        <w:trPr>
          <w:trHeight w:val="462"/>
        </w:trPr>
        <w:tc>
          <w:tcPr>
            <w:tcW w:w="1234" w:type="dxa"/>
          </w:tcPr>
          <w:p w14:paraId="0BFE5FE6" w14:textId="77777777" w:rsidR="0037623B" w:rsidRDefault="00B528D2">
            <w:pPr>
              <w:pStyle w:val="TableParagraph"/>
              <w:spacing w:before="101"/>
              <w:ind w:left="50"/>
            </w:pPr>
            <w:r>
              <w:rPr>
                <w:spacing w:val="-5"/>
              </w:rPr>
              <w:t>12</w:t>
            </w:r>
          </w:p>
        </w:tc>
        <w:tc>
          <w:tcPr>
            <w:tcW w:w="5244" w:type="dxa"/>
          </w:tcPr>
          <w:p w14:paraId="0BFE5FE7" w14:textId="77777777" w:rsidR="0037623B" w:rsidRDefault="00B528D2">
            <w:pPr>
              <w:pStyle w:val="TableParagraph"/>
              <w:spacing w:before="101"/>
              <w:ind w:left="402"/>
            </w:pPr>
            <w:r>
              <w:t>Transition</w:t>
            </w:r>
            <w:r>
              <w:rPr>
                <w:spacing w:val="-12"/>
              </w:rPr>
              <w:t xml:space="preserve"> </w:t>
            </w:r>
            <w:r>
              <w:t>into</w:t>
            </w:r>
            <w:r>
              <w:rPr>
                <w:spacing w:val="-10"/>
              </w:rPr>
              <w:t xml:space="preserve"> </w:t>
            </w:r>
            <w:r>
              <w:rPr>
                <w:spacing w:val="-2"/>
              </w:rPr>
              <w:t>School</w:t>
            </w:r>
          </w:p>
        </w:tc>
        <w:tc>
          <w:tcPr>
            <w:tcW w:w="1734" w:type="dxa"/>
          </w:tcPr>
          <w:p w14:paraId="0BFE5FE8" w14:textId="77777777" w:rsidR="0037623B" w:rsidRDefault="00B528D2">
            <w:pPr>
              <w:pStyle w:val="TableParagraph"/>
              <w:spacing w:before="101"/>
              <w:ind w:right="168"/>
              <w:jc w:val="right"/>
            </w:pPr>
            <w:r>
              <w:rPr>
                <w:spacing w:val="-10"/>
              </w:rPr>
              <w:t>9</w:t>
            </w:r>
          </w:p>
        </w:tc>
      </w:tr>
      <w:tr w:rsidR="0037623B" w14:paraId="0BFE5FED" w14:textId="77777777">
        <w:trPr>
          <w:trHeight w:val="463"/>
        </w:trPr>
        <w:tc>
          <w:tcPr>
            <w:tcW w:w="1234" w:type="dxa"/>
          </w:tcPr>
          <w:p w14:paraId="0BFE5FEA" w14:textId="77777777" w:rsidR="0037623B" w:rsidRDefault="00B528D2">
            <w:pPr>
              <w:pStyle w:val="TableParagraph"/>
              <w:spacing w:before="101"/>
              <w:ind w:left="50"/>
            </w:pPr>
            <w:r>
              <w:rPr>
                <w:spacing w:val="-5"/>
              </w:rPr>
              <w:t>13</w:t>
            </w:r>
          </w:p>
        </w:tc>
        <w:tc>
          <w:tcPr>
            <w:tcW w:w="5244" w:type="dxa"/>
          </w:tcPr>
          <w:p w14:paraId="0BFE5FEB" w14:textId="77777777" w:rsidR="0037623B" w:rsidRDefault="00B528D2">
            <w:pPr>
              <w:pStyle w:val="TableParagraph"/>
              <w:spacing w:before="101"/>
              <w:ind w:left="402"/>
            </w:pPr>
            <w:r>
              <w:t>Transition</w:t>
            </w:r>
            <w:r>
              <w:rPr>
                <w:spacing w:val="-10"/>
              </w:rPr>
              <w:t xml:space="preserve"> </w:t>
            </w:r>
            <w:r>
              <w:t>into</w:t>
            </w:r>
            <w:r>
              <w:rPr>
                <w:spacing w:val="-10"/>
              </w:rPr>
              <w:t xml:space="preserve"> </w:t>
            </w:r>
            <w:r>
              <w:t>Year</w:t>
            </w:r>
            <w:r>
              <w:rPr>
                <w:spacing w:val="-10"/>
              </w:rPr>
              <w:t xml:space="preserve"> 1</w:t>
            </w:r>
          </w:p>
        </w:tc>
        <w:tc>
          <w:tcPr>
            <w:tcW w:w="1734" w:type="dxa"/>
          </w:tcPr>
          <w:p w14:paraId="0BFE5FEC" w14:textId="77777777" w:rsidR="0037623B" w:rsidRDefault="00B528D2">
            <w:pPr>
              <w:pStyle w:val="TableParagraph"/>
              <w:spacing w:before="101"/>
              <w:ind w:right="168"/>
              <w:jc w:val="right"/>
            </w:pPr>
            <w:r>
              <w:rPr>
                <w:spacing w:val="-10"/>
              </w:rPr>
              <w:t>9</w:t>
            </w:r>
          </w:p>
        </w:tc>
      </w:tr>
      <w:tr w:rsidR="0037623B" w14:paraId="0BFE5FF1" w14:textId="77777777">
        <w:trPr>
          <w:trHeight w:val="462"/>
        </w:trPr>
        <w:tc>
          <w:tcPr>
            <w:tcW w:w="1234" w:type="dxa"/>
          </w:tcPr>
          <w:p w14:paraId="0BFE5FEE" w14:textId="77777777" w:rsidR="0037623B" w:rsidRDefault="00B528D2">
            <w:pPr>
              <w:pStyle w:val="TableParagraph"/>
              <w:spacing w:before="101"/>
              <w:ind w:left="50"/>
            </w:pPr>
            <w:r>
              <w:rPr>
                <w:spacing w:val="-5"/>
              </w:rPr>
              <w:t>14</w:t>
            </w:r>
          </w:p>
        </w:tc>
        <w:tc>
          <w:tcPr>
            <w:tcW w:w="5244" w:type="dxa"/>
          </w:tcPr>
          <w:p w14:paraId="0BFE5FEF" w14:textId="77777777" w:rsidR="0037623B" w:rsidRDefault="00B528D2">
            <w:pPr>
              <w:pStyle w:val="TableParagraph"/>
              <w:spacing w:before="101"/>
              <w:ind w:left="402"/>
            </w:pPr>
            <w:r>
              <w:rPr>
                <w:spacing w:val="-4"/>
              </w:rPr>
              <w:t>Safeguarding</w:t>
            </w:r>
            <w:r>
              <w:t xml:space="preserve"> </w:t>
            </w:r>
            <w:r>
              <w:rPr>
                <w:spacing w:val="-4"/>
              </w:rPr>
              <w:t>and</w:t>
            </w:r>
            <w:r>
              <w:rPr>
                <w:spacing w:val="1"/>
              </w:rPr>
              <w:t xml:space="preserve"> </w:t>
            </w:r>
            <w:r>
              <w:rPr>
                <w:spacing w:val="-4"/>
              </w:rPr>
              <w:t>Welfare</w:t>
            </w:r>
            <w:r>
              <w:t xml:space="preserve"> </w:t>
            </w:r>
            <w:r>
              <w:rPr>
                <w:spacing w:val="-4"/>
              </w:rPr>
              <w:t>Procedures</w:t>
            </w:r>
          </w:p>
        </w:tc>
        <w:tc>
          <w:tcPr>
            <w:tcW w:w="1734" w:type="dxa"/>
          </w:tcPr>
          <w:p w14:paraId="0BFE5FF0" w14:textId="77777777" w:rsidR="0037623B" w:rsidRDefault="00B528D2">
            <w:pPr>
              <w:pStyle w:val="TableParagraph"/>
              <w:spacing w:before="101"/>
              <w:ind w:right="176"/>
              <w:jc w:val="right"/>
            </w:pPr>
            <w:r>
              <w:rPr>
                <w:spacing w:val="-5"/>
              </w:rPr>
              <w:t>11</w:t>
            </w:r>
          </w:p>
        </w:tc>
      </w:tr>
      <w:tr w:rsidR="0037623B" w14:paraId="0BFE5FF5" w14:textId="77777777">
        <w:trPr>
          <w:trHeight w:val="353"/>
        </w:trPr>
        <w:tc>
          <w:tcPr>
            <w:tcW w:w="1234" w:type="dxa"/>
          </w:tcPr>
          <w:p w14:paraId="0BFE5FF2" w14:textId="77777777" w:rsidR="0037623B" w:rsidRDefault="00B528D2">
            <w:pPr>
              <w:pStyle w:val="TableParagraph"/>
              <w:spacing w:before="100" w:line="233" w:lineRule="exact"/>
              <w:ind w:left="50"/>
            </w:pPr>
            <w:r>
              <w:rPr>
                <w:spacing w:val="-5"/>
              </w:rPr>
              <w:t>15</w:t>
            </w:r>
          </w:p>
        </w:tc>
        <w:tc>
          <w:tcPr>
            <w:tcW w:w="5244" w:type="dxa"/>
          </w:tcPr>
          <w:p w14:paraId="0BFE5FF3" w14:textId="77777777" w:rsidR="0037623B" w:rsidRDefault="00B528D2">
            <w:pPr>
              <w:pStyle w:val="TableParagraph"/>
              <w:spacing w:before="100" w:line="233" w:lineRule="exact"/>
              <w:ind w:left="402"/>
            </w:pPr>
            <w:r>
              <w:t>Monitoring</w:t>
            </w:r>
            <w:r>
              <w:rPr>
                <w:spacing w:val="-14"/>
              </w:rPr>
              <w:t xml:space="preserve"> </w:t>
            </w:r>
            <w:r>
              <w:rPr>
                <w:spacing w:val="-2"/>
              </w:rPr>
              <w:t>Arrangements</w:t>
            </w:r>
          </w:p>
        </w:tc>
        <w:tc>
          <w:tcPr>
            <w:tcW w:w="1734" w:type="dxa"/>
          </w:tcPr>
          <w:p w14:paraId="0BFE5FF4" w14:textId="77777777" w:rsidR="0037623B" w:rsidRDefault="00B528D2">
            <w:pPr>
              <w:pStyle w:val="TableParagraph"/>
              <w:spacing w:before="100" w:line="233" w:lineRule="exact"/>
              <w:ind w:right="167"/>
              <w:jc w:val="right"/>
            </w:pPr>
            <w:r>
              <w:rPr>
                <w:spacing w:val="-5"/>
              </w:rPr>
              <w:t>13</w:t>
            </w:r>
          </w:p>
        </w:tc>
      </w:tr>
    </w:tbl>
    <w:p w14:paraId="0BFE5FF6" w14:textId="77777777" w:rsidR="0037623B" w:rsidRDefault="0037623B">
      <w:pPr>
        <w:pStyle w:val="TableParagraph"/>
        <w:spacing w:line="233" w:lineRule="exact"/>
        <w:jc w:val="right"/>
        <w:sectPr w:rsidR="0037623B">
          <w:footerReference w:type="default" r:id="rId10"/>
          <w:pgSz w:w="11910" w:h="16840"/>
          <w:pgMar w:top="1220" w:right="992" w:bottom="960" w:left="566" w:header="0" w:footer="775" w:gutter="0"/>
          <w:pgNumType w:start="2"/>
          <w:cols w:space="720"/>
        </w:sectPr>
      </w:pPr>
    </w:p>
    <w:p w14:paraId="0BFE5FF7" w14:textId="77777777" w:rsidR="0037623B" w:rsidRDefault="00B528D2">
      <w:pPr>
        <w:pStyle w:val="Heading1"/>
        <w:numPr>
          <w:ilvl w:val="0"/>
          <w:numId w:val="14"/>
        </w:numPr>
        <w:tabs>
          <w:tab w:val="left" w:pos="1286"/>
        </w:tabs>
        <w:spacing w:before="81"/>
        <w:ind w:hanging="718"/>
        <w:jc w:val="left"/>
      </w:pPr>
      <w:r>
        <w:rPr>
          <w:spacing w:val="-4"/>
        </w:rPr>
        <w:lastRenderedPageBreak/>
        <w:t>Aims</w:t>
      </w:r>
    </w:p>
    <w:p w14:paraId="0BFE5FF8" w14:textId="77777777" w:rsidR="0037623B" w:rsidRDefault="00B528D2">
      <w:pPr>
        <w:pStyle w:val="ListParagraph"/>
        <w:numPr>
          <w:ilvl w:val="1"/>
          <w:numId w:val="14"/>
        </w:numPr>
        <w:tabs>
          <w:tab w:val="left" w:pos="1275"/>
        </w:tabs>
        <w:spacing w:before="200"/>
        <w:ind w:left="1275" w:hanging="709"/>
        <w:jc w:val="left"/>
      </w:pPr>
      <w:r>
        <w:t>This</w:t>
      </w:r>
      <w:r>
        <w:rPr>
          <w:spacing w:val="-6"/>
        </w:rPr>
        <w:t xml:space="preserve"> </w:t>
      </w:r>
      <w:r>
        <w:t>policy</w:t>
      </w:r>
      <w:r>
        <w:rPr>
          <w:spacing w:val="-6"/>
        </w:rPr>
        <w:t xml:space="preserve"> </w:t>
      </w:r>
      <w:r>
        <w:t>aims</w:t>
      </w:r>
      <w:r>
        <w:rPr>
          <w:spacing w:val="-6"/>
        </w:rPr>
        <w:t xml:space="preserve"> </w:t>
      </w:r>
      <w:r>
        <w:t>to</w:t>
      </w:r>
      <w:r>
        <w:rPr>
          <w:spacing w:val="-7"/>
        </w:rPr>
        <w:t xml:space="preserve"> </w:t>
      </w:r>
      <w:r>
        <w:rPr>
          <w:spacing w:val="-2"/>
        </w:rPr>
        <w:t>ensure:</w:t>
      </w:r>
    </w:p>
    <w:p w14:paraId="0BFE5FF9" w14:textId="77777777" w:rsidR="0037623B" w:rsidRDefault="0037623B">
      <w:pPr>
        <w:pStyle w:val="BodyText"/>
        <w:spacing w:before="5"/>
      </w:pPr>
    </w:p>
    <w:p w14:paraId="0BFE5FFA" w14:textId="77777777" w:rsidR="0037623B" w:rsidRDefault="00B528D2">
      <w:pPr>
        <w:pStyle w:val="ListParagraph"/>
        <w:numPr>
          <w:ilvl w:val="0"/>
          <w:numId w:val="11"/>
        </w:numPr>
        <w:tabs>
          <w:tab w:val="left" w:pos="1977"/>
        </w:tabs>
        <w:spacing w:line="235" w:lineRule="auto"/>
        <w:ind w:right="161"/>
      </w:pPr>
      <w:r>
        <w:rPr>
          <w:w w:val="105"/>
        </w:rPr>
        <w:t>That</w:t>
      </w:r>
      <w:r>
        <w:rPr>
          <w:spacing w:val="-4"/>
          <w:w w:val="105"/>
        </w:rPr>
        <w:t xml:space="preserve"> </w:t>
      </w:r>
      <w:r>
        <w:rPr>
          <w:w w:val="105"/>
        </w:rPr>
        <w:t>children</w:t>
      </w:r>
      <w:r>
        <w:rPr>
          <w:spacing w:val="-5"/>
          <w:w w:val="105"/>
        </w:rPr>
        <w:t xml:space="preserve"> </w:t>
      </w:r>
      <w:r>
        <w:rPr>
          <w:w w:val="105"/>
        </w:rPr>
        <w:t>access</w:t>
      </w:r>
      <w:r>
        <w:rPr>
          <w:spacing w:val="-5"/>
          <w:w w:val="105"/>
        </w:rPr>
        <w:t xml:space="preserve"> </w:t>
      </w:r>
      <w:r>
        <w:rPr>
          <w:w w:val="105"/>
        </w:rPr>
        <w:t>a</w:t>
      </w:r>
      <w:r>
        <w:rPr>
          <w:spacing w:val="-5"/>
          <w:w w:val="105"/>
        </w:rPr>
        <w:t xml:space="preserve"> </w:t>
      </w:r>
      <w:r>
        <w:rPr>
          <w:w w:val="105"/>
        </w:rPr>
        <w:t>broad</w:t>
      </w:r>
      <w:r>
        <w:rPr>
          <w:spacing w:val="-4"/>
          <w:w w:val="105"/>
        </w:rPr>
        <w:t xml:space="preserve"> </w:t>
      </w:r>
      <w:r>
        <w:rPr>
          <w:w w:val="105"/>
        </w:rPr>
        <w:t>and</w:t>
      </w:r>
      <w:r>
        <w:rPr>
          <w:spacing w:val="-4"/>
          <w:w w:val="105"/>
        </w:rPr>
        <w:t xml:space="preserve"> </w:t>
      </w:r>
      <w:r>
        <w:rPr>
          <w:w w:val="105"/>
        </w:rPr>
        <w:t>balanced</w:t>
      </w:r>
      <w:r>
        <w:rPr>
          <w:spacing w:val="-5"/>
          <w:w w:val="105"/>
        </w:rPr>
        <w:t xml:space="preserve"> </w:t>
      </w:r>
      <w:r>
        <w:rPr>
          <w:w w:val="105"/>
        </w:rPr>
        <w:t>curriculum</w:t>
      </w:r>
      <w:r>
        <w:rPr>
          <w:spacing w:val="-5"/>
          <w:w w:val="105"/>
        </w:rPr>
        <w:t xml:space="preserve"> </w:t>
      </w:r>
      <w:r>
        <w:rPr>
          <w:w w:val="105"/>
        </w:rPr>
        <w:t>that</w:t>
      </w:r>
      <w:r>
        <w:rPr>
          <w:spacing w:val="-5"/>
          <w:w w:val="105"/>
        </w:rPr>
        <w:t xml:space="preserve"> </w:t>
      </w:r>
      <w:r>
        <w:rPr>
          <w:w w:val="105"/>
        </w:rPr>
        <w:t>gives</w:t>
      </w:r>
      <w:r>
        <w:rPr>
          <w:spacing w:val="-3"/>
          <w:w w:val="105"/>
        </w:rPr>
        <w:t xml:space="preserve"> </w:t>
      </w:r>
      <w:r>
        <w:rPr>
          <w:w w:val="105"/>
        </w:rPr>
        <w:t>them</w:t>
      </w:r>
      <w:r>
        <w:rPr>
          <w:spacing w:val="-5"/>
          <w:w w:val="105"/>
        </w:rPr>
        <w:t xml:space="preserve"> </w:t>
      </w:r>
      <w:r>
        <w:rPr>
          <w:w w:val="105"/>
        </w:rPr>
        <w:t>the</w:t>
      </w:r>
      <w:r>
        <w:rPr>
          <w:spacing w:val="-3"/>
          <w:w w:val="105"/>
        </w:rPr>
        <w:t xml:space="preserve"> </w:t>
      </w:r>
      <w:r>
        <w:rPr>
          <w:w w:val="105"/>
        </w:rPr>
        <w:t>broad range</w:t>
      </w:r>
      <w:r>
        <w:rPr>
          <w:spacing w:val="-1"/>
          <w:w w:val="105"/>
        </w:rPr>
        <w:t xml:space="preserve"> </w:t>
      </w:r>
      <w:r>
        <w:rPr>
          <w:w w:val="105"/>
        </w:rPr>
        <w:t>of knowledge and</w:t>
      </w:r>
      <w:r>
        <w:rPr>
          <w:spacing w:val="-1"/>
          <w:w w:val="105"/>
        </w:rPr>
        <w:t xml:space="preserve"> </w:t>
      </w:r>
      <w:r>
        <w:rPr>
          <w:w w:val="105"/>
        </w:rPr>
        <w:t>skills</w:t>
      </w:r>
      <w:r>
        <w:rPr>
          <w:spacing w:val="-1"/>
          <w:w w:val="105"/>
        </w:rPr>
        <w:t xml:space="preserve"> </w:t>
      </w:r>
      <w:r>
        <w:rPr>
          <w:w w:val="105"/>
        </w:rPr>
        <w:t>needed for good</w:t>
      </w:r>
      <w:r>
        <w:rPr>
          <w:spacing w:val="-1"/>
          <w:w w:val="105"/>
        </w:rPr>
        <w:t xml:space="preserve"> </w:t>
      </w:r>
      <w:r>
        <w:rPr>
          <w:w w:val="105"/>
        </w:rPr>
        <w:t>progress through School and life</w:t>
      </w:r>
    </w:p>
    <w:p w14:paraId="0BFE5FFB" w14:textId="77777777" w:rsidR="0037623B" w:rsidRDefault="00B528D2">
      <w:pPr>
        <w:pStyle w:val="ListParagraph"/>
        <w:numPr>
          <w:ilvl w:val="0"/>
          <w:numId w:val="11"/>
        </w:numPr>
        <w:tabs>
          <w:tab w:val="left" w:pos="1977"/>
        </w:tabs>
        <w:spacing w:before="5" w:line="235" w:lineRule="auto"/>
        <w:ind w:right="171"/>
      </w:pPr>
      <w:r>
        <w:rPr>
          <w:w w:val="105"/>
        </w:rPr>
        <w:t>Quality</w:t>
      </w:r>
      <w:r>
        <w:rPr>
          <w:spacing w:val="-4"/>
          <w:w w:val="105"/>
        </w:rPr>
        <w:t xml:space="preserve"> </w:t>
      </w:r>
      <w:r>
        <w:rPr>
          <w:w w:val="105"/>
        </w:rPr>
        <w:t>and</w:t>
      </w:r>
      <w:r>
        <w:rPr>
          <w:spacing w:val="-2"/>
          <w:w w:val="105"/>
        </w:rPr>
        <w:t xml:space="preserve"> </w:t>
      </w:r>
      <w:r>
        <w:rPr>
          <w:w w:val="105"/>
        </w:rPr>
        <w:t>consistency</w:t>
      </w:r>
      <w:r>
        <w:rPr>
          <w:spacing w:val="-4"/>
          <w:w w:val="105"/>
        </w:rPr>
        <w:t xml:space="preserve"> </w:t>
      </w:r>
      <w:r>
        <w:rPr>
          <w:w w:val="105"/>
        </w:rPr>
        <w:t>in</w:t>
      </w:r>
      <w:r>
        <w:rPr>
          <w:spacing w:val="-4"/>
          <w:w w:val="105"/>
        </w:rPr>
        <w:t xml:space="preserve"> </w:t>
      </w:r>
      <w:r>
        <w:rPr>
          <w:w w:val="105"/>
        </w:rPr>
        <w:t>teaching</w:t>
      </w:r>
      <w:r>
        <w:rPr>
          <w:spacing w:val="-4"/>
          <w:w w:val="105"/>
        </w:rPr>
        <w:t xml:space="preserve"> </w:t>
      </w:r>
      <w:r>
        <w:rPr>
          <w:w w:val="105"/>
        </w:rPr>
        <w:t>and</w:t>
      </w:r>
      <w:r>
        <w:rPr>
          <w:spacing w:val="-4"/>
          <w:w w:val="105"/>
        </w:rPr>
        <w:t xml:space="preserve"> </w:t>
      </w:r>
      <w:r>
        <w:rPr>
          <w:w w:val="105"/>
        </w:rPr>
        <w:t>learning</w:t>
      </w:r>
      <w:r>
        <w:rPr>
          <w:spacing w:val="-4"/>
          <w:w w:val="105"/>
        </w:rPr>
        <w:t xml:space="preserve"> </w:t>
      </w:r>
      <w:r>
        <w:rPr>
          <w:w w:val="105"/>
        </w:rPr>
        <w:t>so</w:t>
      </w:r>
      <w:r>
        <w:rPr>
          <w:spacing w:val="-3"/>
          <w:w w:val="105"/>
        </w:rPr>
        <w:t xml:space="preserve"> </w:t>
      </w:r>
      <w:r>
        <w:rPr>
          <w:w w:val="105"/>
        </w:rPr>
        <w:t>that</w:t>
      </w:r>
      <w:r>
        <w:rPr>
          <w:spacing w:val="-3"/>
          <w:w w:val="105"/>
        </w:rPr>
        <w:t xml:space="preserve"> </w:t>
      </w:r>
      <w:r>
        <w:rPr>
          <w:w w:val="105"/>
        </w:rPr>
        <w:t>every</w:t>
      </w:r>
      <w:r>
        <w:rPr>
          <w:spacing w:val="-4"/>
          <w:w w:val="105"/>
        </w:rPr>
        <w:t xml:space="preserve"> </w:t>
      </w:r>
      <w:r>
        <w:rPr>
          <w:w w:val="105"/>
        </w:rPr>
        <w:t>child</w:t>
      </w:r>
      <w:r>
        <w:rPr>
          <w:spacing w:val="-3"/>
          <w:w w:val="105"/>
        </w:rPr>
        <w:t xml:space="preserve"> </w:t>
      </w:r>
      <w:r>
        <w:rPr>
          <w:w w:val="105"/>
        </w:rPr>
        <w:t>makes</w:t>
      </w:r>
      <w:r>
        <w:rPr>
          <w:spacing w:val="-4"/>
          <w:w w:val="105"/>
        </w:rPr>
        <w:t xml:space="preserve"> </w:t>
      </w:r>
      <w:r>
        <w:rPr>
          <w:w w:val="105"/>
        </w:rPr>
        <w:t>good progress and no child gets left behind</w:t>
      </w:r>
    </w:p>
    <w:p w14:paraId="0BFE5FFC" w14:textId="77777777" w:rsidR="0037623B" w:rsidRDefault="00B528D2">
      <w:pPr>
        <w:pStyle w:val="ListParagraph"/>
        <w:numPr>
          <w:ilvl w:val="0"/>
          <w:numId w:val="11"/>
        </w:numPr>
        <w:tabs>
          <w:tab w:val="left" w:pos="1977"/>
        </w:tabs>
        <w:spacing w:before="1" w:line="290" w:lineRule="exact"/>
      </w:pPr>
      <w:r>
        <w:rPr>
          <w:w w:val="105"/>
        </w:rPr>
        <w:t>A</w:t>
      </w:r>
      <w:r>
        <w:rPr>
          <w:spacing w:val="-17"/>
          <w:w w:val="105"/>
        </w:rPr>
        <w:t xml:space="preserve"> </w:t>
      </w:r>
      <w:r>
        <w:rPr>
          <w:w w:val="105"/>
        </w:rPr>
        <w:t>close</w:t>
      </w:r>
      <w:r>
        <w:rPr>
          <w:spacing w:val="-12"/>
          <w:w w:val="105"/>
        </w:rPr>
        <w:t xml:space="preserve"> </w:t>
      </w:r>
      <w:r>
        <w:rPr>
          <w:w w:val="105"/>
        </w:rPr>
        <w:t>working</w:t>
      </w:r>
      <w:r>
        <w:rPr>
          <w:spacing w:val="-9"/>
          <w:w w:val="105"/>
        </w:rPr>
        <w:t xml:space="preserve"> </w:t>
      </w:r>
      <w:r>
        <w:rPr>
          <w:w w:val="105"/>
        </w:rPr>
        <w:t>partnership</w:t>
      </w:r>
      <w:r>
        <w:rPr>
          <w:spacing w:val="-8"/>
          <w:w w:val="105"/>
        </w:rPr>
        <w:t xml:space="preserve"> </w:t>
      </w:r>
      <w:r>
        <w:rPr>
          <w:w w:val="105"/>
        </w:rPr>
        <w:t>between</w:t>
      </w:r>
      <w:r>
        <w:rPr>
          <w:spacing w:val="-7"/>
          <w:w w:val="105"/>
        </w:rPr>
        <w:t xml:space="preserve"> </w:t>
      </w:r>
      <w:r>
        <w:rPr>
          <w:w w:val="105"/>
        </w:rPr>
        <w:t>Staff</w:t>
      </w:r>
      <w:r>
        <w:rPr>
          <w:spacing w:val="-9"/>
          <w:w w:val="105"/>
        </w:rPr>
        <w:t xml:space="preserve"> </w:t>
      </w:r>
      <w:r>
        <w:rPr>
          <w:w w:val="105"/>
        </w:rPr>
        <w:t>and</w:t>
      </w:r>
      <w:r>
        <w:rPr>
          <w:spacing w:val="-8"/>
          <w:w w:val="105"/>
        </w:rPr>
        <w:t xml:space="preserve"> </w:t>
      </w:r>
      <w:r>
        <w:rPr>
          <w:w w:val="105"/>
        </w:rPr>
        <w:t>Parents</w:t>
      </w:r>
      <w:r>
        <w:rPr>
          <w:spacing w:val="-9"/>
          <w:w w:val="105"/>
        </w:rPr>
        <w:t xml:space="preserve"> </w:t>
      </w:r>
      <w:r>
        <w:rPr>
          <w:w w:val="105"/>
        </w:rPr>
        <w:t>and/or</w:t>
      </w:r>
      <w:r>
        <w:rPr>
          <w:spacing w:val="-8"/>
          <w:w w:val="105"/>
        </w:rPr>
        <w:t xml:space="preserve"> </w:t>
      </w:r>
      <w:r>
        <w:rPr>
          <w:spacing w:val="-2"/>
          <w:w w:val="105"/>
        </w:rPr>
        <w:t>Carers</w:t>
      </w:r>
    </w:p>
    <w:p w14:paraId="0BFE5FFD" w14:textId="77777777" w:rsidR="0037623B" w:rsidRDefault="00B528D2">
      <w:pPr>
        <w:pStyle w:val="ListParagraph"/>
        <w:numPr>
          <w:ilvl w:val="0"/>
          <w:numId w:val="11"/>
        </w:numPr>
        <w:tabs>
          <w:tab w:val="left" w:pos="1977"/>
        </w:tabs>
        <w:spacing w:before="1" w:line="235" w:lineRule="auto"/>
        <w:ind w:right="411"/>
      </w:pPr>
      <w:r>
        <w:rPr>
          <w:w w:val="105"/>
        </w:rPr>
        <w:t>Every</w:t>
      </w:r>
      <w:r>
        <w:rPr>
          <w:spacing w:val="-4"/>
          <w:w w:val="105"/>
        </w:rPr>
        <w:t xml:space="preserve"> </w:t>
      </w:r>
      <w:r>
        <w:rPr>
          <w:w w:val="105"/>
        </w:rPr>
        <w:t>child</w:t>
      </w:r>
      <w:r>
        <w:rPr>
          <w:spacing w:val="-4"/>
          <w:w w:val="105"/>
        </w:rPr>
        <w:t xml:space="preserve"> </w:t>
      </w:r>
      <w:r>
        <w:rPr>
          <w:w w:val="105"/>
        </w:rPr>
        <w:t>is</w:t>
      </w:r>
      <w:r>
        <w:rPr>
          <w:spacing w:val="-5"/>
          <w:w w:val="105"/>
        </w:rPr>
        <w:t xml:space="preserve"> </w:t>
      </w:r>
      <w:r>
        <w:rPr>
          <w:w w:val="105"/>
        </w:rPr>
        <w:t>included</w:t>
      </w:r>
      <w:r>
        <w:rPr>
          <w:spacing w:val="-4"/>
          <w:w w:val="105"/>
        </w:rPr>
        <w:t xml:space="preserve"> </w:t>
      </w:r>
      <w:r>
        <w:rPr>
          <w:w w:val="105"/>
        </w:rPr>
        <w:t>and</w:t>
      </w:r>
      <w:r>
        <w:rPr>
          <w:spacing w:val="-4"/>
          <w:w w:val="105"/>
        </w:rPr>
        <w:t xml:space="preserve"> </w:t>
      </w:r>
      <w:r>
        <w:rPr>
          <w:w w:val="105"/>
        </w:rPr>
        <w:t>supported</w:t>
      </w:r>
      <w:r>
        <w:rPr>
          <w:spacing w:val="-5"/>
          <w:w w:val="105"/>
        </w:rPr>
        <w:t xml:space="preserve"> </w:t>
      </w:r>
      <w:r>
        <w:rPr>
          <w:w w:val="105"/>
        </w:rPr>
        <w:t>through</w:t>
      </w:r>
      <w:r>
        <w:rPr>
          <w:spacing w:val="-3"/>
          <w:w w:val="105"/>
        </w:rPr>
        <w:t xml:space="preserve"> </w:t>
      </w:r>
      <w:r>
        <w:rPr>
          <w:w w:val="105"/>
        </w:rPr>
        <w:t>equality</w:t>
      </w:r>
      <w:r>
        <w:rPr>
          <w:spacing w:val="-5"/>
          <w:w w:val="105"/>
        </w:rPr>
        <w:t xml:space="preserve"> </w:t>
      </w:r>
      <w:r>
        <w:rPr>
          <w:w w:val="105"/>
        </w:rPr>
        <w:t>of</w:t>
      </w:r>
      <w:r>
        <w:rPr>
          <w:spacing w:val="-4"/>
          <w:w w:val="105"/>
        </w:rPr>
        <w:t xml:space="preserve"> </w:t>
      </w:r>
      <w:r>
        <w:rPr>
          <w:w w:val="105"/>
        </w:rPr>
        <w:t>opportunity</w:t>
      </w:r>
      <w:r>
        <w:rPr>
          <w:spacing w:val="-4"/>
          <w:w w:val="105"/>
        </w:rPr>
        <w:t xml:space="preserve"> </w:t>
      </w:r>
      <w:r>
        <w:rPr>
          <w:w w:val="105"/>
        </w:rPr>
        <w:t>and</w:t>
      </w:r>
      <w:r>
        <w:rPr>
          <w:spacing w:val="-4"/>
          <w:w w:val="105"/>
        </w:rPr>
        <w:t xml:space="preserve"> </w:t>
      </w:r>
      <w:r>
        <w:rPr>
          <w:w w:val="105"/>
        </w:rPr>
        <w:t>anti-discriminatory practice</w:t>
      </w:r>
    </w:p>
    <w:p w14:paraId="0BFE5FFE" w14:textId="77777777" w:rsidR="0037623B" w:rsidRDefault="00B528D2">
      <w:pPr>
        <w:pStyle w:val="Heading1"/>
        <w:numPr>
          <w:ilvl w:val="0"/>
          <w:numId w:val="14"/>
        </w:numPr>
        <w:tabs>
          <w:tab w:val="left" w:pos="1286"/>
        </w:tabs>
        <w:ind w:hanging="718"/>
        <w:jc w:val="left"/>
      </w:pPr>
      <w:r>
        <w:rPr>
          <w:spacing w:val="-2"/>
        </w:rPr>
        <w:t>Legislation</w:t>
      </w:r>
    </w:p>
    <w:p w14:paraId="0BFE5FFF" w14:textId="77777777" w:rsidR="0037623B" w:rsidRPr="00A27870" w:rsidRDefault="00B528D2">
      <w:pPr>
        <w:pStyle w:val="ListParagraph"/>
        <w:numPr>
          <w:ilvl w:val="1"/>
          <w:numId w:val="14"/>
        </w:numPr>
        <w:tabs>
          <w:tab w:val="left" w:pos="1286"/>
        </w:tabs>
        <w:spacing w:before="21" w:line="283" w:lineRule="auto"/>
        <w:ind w:left="1286" w:right="385" w:hanging="719"/>
        <w:jc w:val="left"/>
        <w:rPr>
          <w:rFonts w:ascii="Segoe UI"/>
          <w:sz w:val="21"/>
        </w:rPr>
      </w:pPr>
      <w:r w:rsidRPr="00A27870">
        <w:t>This policy is based on the requirements of the Statutory Framework for the Early Years Foundation Stage (EYFS) for group and school-based providers, incorporating the safeguarding</w:t>
      </w:r>
      <w:r w:rsidRPr="00A27870">
        <w:rPr>
          <w:spacing w:val="-5"/>
        </w:rPr>
        <w:t xml:space="preserve"> </w:t>
      </w:r>
      <w:r w:rsidRPr="00A27870">
        <w:t>and</w:t>
      </w:r>
      <w:r w:rsidRPr="00A27870">
        <w:rPr>
          <w:spacing w:val="-4"/>
        </w:rPr>
        <w:t xml:space="preserve"> </w:t>
      </w:r>
      <w:r w:rsidRPr="00A27870">
        <w:t>welfare</w:t>
      </w:r>
      <w:r w:rsidRPr="00A27870">
        <w:rPr>
          <w:spacing w:val="-4"/>
        </w:rPr>
        <w:t xml:space="preserve"> </w:t>
      </w:r>
      <w:r w:rsidRPr="00A27870">
        <w:t>amendments</w:t>
      </w:r>
      <w:r w:rsidRPr="00A27870">
        <w:rPr>
          <w:spacing w:val="-4"/>
        </w:rPr>
        <w:t xml:space="preserve"> </w:t>
      </w:r>
      <w:r w:rsidRPr="00A27870">
        <w:t>effective</w:t>
      </w:r>
      <w:r w:rsidRPr="00A27870">
        <w:rPr>
          <w:spacing w:val="-5"/>
        </w:rPr>
        <w:t xml:space="preserve"> </w:t>
      </w:r>
      <w:r w:rsidRPr="00A27870">
        <w:t>from</w:t>
      </w:r>
      <w:r w:rsidRPr="00A27870">
        <w:rPr>
          <w:spacing w:val="-5"/>
        </w:rPr>
        <w:t xml:space="preserve"> </w:t>
      </w:r>
      <w:r w:rsidRPr="00A27870">
        <w:t>1</w:t>
      </w:r>
      <w:r w:rsidRPr="00A27870">
        <w:rPr>
          <w:spacing w:val="-5"/>
        </w:rPr>
        <w:t xml:space="preserve"> </w:t>
      </w:r>
      <w:r w:rsidRPr="00A27870">
        <w:t>September</w:t>
      </w:r>
      <w:r w:rsidRPr="00A27870">
        <w:rPr>
          <w:spacing w:val="-5"/>
        </w:rPr>
        <w:t xml:space="preserve"> </w:t>
      </w:r>
      <w:r w:rsidRPr="00A27870">
        <w:t>2026</w:t>
      </w:r>
      <w:r w:rsidRPr="00A27870">
        <w:rPr>
          <w:spacing w:val="-4"/>
        </w:rPr>
        <w:t xml:space="preserve"> </w:t>
      </w:r>
      <w:r w:rsidRPr="00A27870">
        <w:t>and</w:t>
      </w:r>
      <w:r w:rsidRPr="00A27870">
        <w:rPr>
          <w:spacing w:val="-5"/>
        </w:rPr>
        <w:t xml:space="preserve"> </w:t>
      </w:r>
      <w:r w:rsidRPr="00A27870">
        <w:t>subsequent updates issued by the Department for Education</w:t>
      </w:r>
    </w:p>
    <w:p w14:paraId="417CEE7A" w14:textId="7EEDF81D" w:rsidR="0012745C" w:rsidRPr="0012745C" w:rsidRDefault="00B528D2" w:rsidP="0012745C">
      <w:pPr>
        <w:pStyle w:val="Heading1"/>
        <w:numPr>
          <w:ilvl w:val="0"/>
          <w:numId w:val="14"/>
        </w:numPr>
        <w:tabs>
          <w:tab w:val="left" w:pos="1286"/>
        </w:tabs>
        <w:spacing w:before="156"/>
        <w:ind w:hanging="718"/>
        <w:jc w:val="left"/>
      </w:pPr>
      <w:r>
        <w:rPr>
          <w:spacing w:val="-2"/>
        </w:rPr>
        <w:t>Structure</w:t>
      </w:r>
    </w:p>
    <w:p w14:paraId="0BFE6003" w14:textId="70379C63" w:rsidR="0037623B" w:rsidRDefault="0012745C" w:rsidP="0012745C">
      <w:pPr>
        <w:pStyle w:val="Heading1"/>
        <w:tabs>
          <w:tab w:val="left" w:pos="1286"/>
        </w:tabs>
        <w:spacing w:before="156"/>
      </w:pPr>
      <w:r>
        <w:t xml:space="preserve">           At Marlborough Primary Academy we have 1 EYFS class for Reception age pupils only. </w:t>
      </w:r>
    </w:p>
    <w:p w14:paraId="0BFE6004" w14:textId="77777777" w:rsidR="0037623B" w:rsidRDefault="00B528D2">
      <w:pPr>
        <w:pStyle w:val="ListParagraph"/>
        <w:numPr>
          <w:ilvl w:val="1"/>
          <w:numId w:val="14"/>
        </w:numPr>
        <w:tabs>
          <w:tab w:val="left" w:pos="1286"/>
        </w:tabs>
        <w:spacing w:before="194"/>
        <w:ind w:left="1286" w:right="819" w:hanging="720"/>
        <w:jc w:val="left"/>
      </w:pPr>
      <w:r>
        <w:t>Our</w:t>
      </w:r>
      <w:r>
        <w:rPr>
          <w:spacing w:val="-3"/>
        </w:rPr>
        <w:t xml:space="preserve"> </w:t>
      </w:r>
      <w:r>
        <w:t>early</w:t>
      </w:r>
      <w:r>
        <w:rPr>
          <w:spacing w:val="-3"/>
        </w:rPr>
        <w:t xml:space="preserve"> </w:t>
      </w:r>
      <w:r>
        <w:t>years</w:t>
      </w:r>
      <w:r>
        <w:rPr>
          <w:spacing w:val="-3"/>
        </w:rPr>
        <w:t xml:space="preserve"> </w:t>
      </w:r>
      <w:r>
        <w:t>setting</w:t>
      </w:r>
      <w:r>
        <w:rPr>
          <w:spacing w:val="-3"/>
        </w:rPr>
        <w:t xml:space="preserve"> </w:t>
      </w:r>
      <w:r>
        <w:t>follows</w:t>
      </w:r>
      <w:r>
        <w:rPr>
          <w:spacing w:val="-4"/>
        </w:rPr>
        <w:t xml:space="preserve"> </w:t>
      </w:r>
      <w:r>
        <w:t>the</w:t>
      </w:r>
      <w:r>
        <w:rPr>
          <w:spacing w:val="-3"/>
        </w:rPr>
        <w:t xml:space="preserve"> </w:t>
      </w:r>
      <w:r>
        <w:t>curriculum</w:t>
      </w:r>
      <w:r>
        <w:rPr>
          <w:spacing w:val="-4"/>
        </w:rPr>
        <w:t xml:space="preserve"> </w:t>
      </w:r>
      <w:r>
        <w:t>as</w:t>
      </w:r>
      <w:r>
        <w:rPr>
          <w:spacing w:val="-4"/>
        </w:rPr>
        <w:t xml:space="preserve"> </w:t>
      </w:r>
      <w:r>
        <w:t>outlined</w:t>
      </w:r>
      <w:r>
        <w:rPr>
          <w:spacing w:val="-3"/>
        </w:rPr>
        <w:t xml:space="preserve"> </w:t>
      </w:r>
      <w:r>
        <w:t>in</w:t>
      </w:r>
      <w:r>
        <w:rPr>
          <w:spacing w:val="-3"/>
        </w:rPr>
        <w:t xml:space="preserve"> </w:t>
      </w:r>
      <w:r>
        <w:t>the</w:t>
      </w:r>
      <w:r>
        <w:rPr>
          <w:spacing w:val="-3"/>
        </w:rPr>
        <w:t xml:space="preserve"> </w:t>
      </w:r>
      <w:r>
        <w:t>latest</w:t>
      </w:r>
      <w:r>
        <w:rPr>
          <w:spacing w:val="-3"/>
        </w:rPr>
        <w:t xml:space="preserve"> </w:t>
      </w:r>
      <w:r>
        <w:t>EYFS</w:t>
      </w:r>
      <w:r>
        <w:rPr>
          <w:spacing w:val="-3"/>
        </w:rPr>
        <w:t xml:space="preserve"> </w:t>
      </w:r>
      <w:r>
        <w:t xml:space="preserve">statutory </w:t>
      </w:r>
      <w:r>
        <w:rPr>
          <w:spacing w:val="-2"/>
        </w:rPr>
        <w:t>framework.</w:t>
      </w:r>
    </w:p>
    <w:p w14:paraId="0BFE6005" w14:textId="77777777" w:rsidR="0037623B" w:rsidRDefault="00B528D2">
      <w:pPr>
        <w:pStyle w:val="ListParagraph"/>
        <w:numPr>
          <w:ilvl w:val="1"/>
          <w:numId w:val="14"/>
        </w:numPr>
        <w:tabs>
          <w:tab w:val="left" w:pos="1286"/>
          <w:tab w:val="left" w:pos="1288"/>
        </w:tabs>
        <w:spacing w:before="195"/>
        <w:ind w:left="1288" w:right="395" w:hanging="722"/>
        <w:jc w:val="left"/>
      </w:pPr>
      <w:r>
        <w:t>The</w:t>
      </w:r>
      <w:r>
        <w:rPr>
          <w:spacing w:val="-4"/>
        </w:rPr>
        <w:t xml:space="preserve"> </w:t>
      </w:r>
      <w:r>
        <w:t>EYFS</w:t>
      </w:r>
      <w:r>
        <w:rPr>
          <w:spacing w:val="-5"/>
        </w:rPr>
        <w:t xml:space="preserve"> </w:t>
      </w:r>
      <w:r>
        <w:t>framework</w:t>
      </w:r>
      <w:r>
        <w:rPr>
          <w:spacing w:val="-4"/>
        </w:rPr>
        <w:t xml:space="preserve"> </w:t>
      </w:r>
      <w:r>
        <w:t>includes</w:t>
      </w:r>
      <w:r>
        <w:rPr>
          <w:spacing w:val="-3"/>
        </w:rPr>
        <w:t xml:space="preserve"> </w:t>
      </w:r>
      <w:r>
        <w:t>Seven</w:t>
      </w:r>
      <w:r>
        <w:rPr>
          <w:spacing w:val="-4"/>
        </w:rPr>
        <w:t xml:space="preserve"> </w:t>
      </w:r>
      <w:r>
        <w:t>areas</w:t>
      </w:r>
      <w:r>
        <w:rPr>
          <w:spacing w:val="-4"/>
        </w:rPr>
        <w:t xml:space="preserve"> </w:t>
      </w:r>
      <w:r>
        <w:t>of</w:t>
      </w:r>
      <w:r>
        <w:rPr>
          <w:spacing w:val="-4"/>
        </w:rPr>
        <w:t xml:space="preserve"> </w:t>
      </w:r>
      <w:r>
        <w:t>learning</w:t>
      </w:r>
      <w:r>
        <w:rPr>
          <w:spacing w:val="-4"/>
        </w:rPr>
        <w:t xml:space="preserve"> </w:t>
      </w:r>
      <w:r>
        <w:t>and</w:t>
      </w:r>
      <w:r>
        <w:rPr>
          <w:spacing w:val="-4"/>
        </w:rPr>
        <w:t xml:space="preserve"> </w:t>
      </w:r>
      <w:r>
        <w:t>development</w:t>
      </w:r>
      <w:r>
        <w:rPr>
          <w:spacing w:val="-5"/>
        </w:rPr>
        <w:t xml:space="preserve"> </w:t>
      </w:r>
      <w:r>
        <w:t>that</w:t>
      </w:r>
      <w:r>
        <w:rPr>
          <w:spacing w:val="-5"/>
        </w:rPr>
        <w:t xml:space="preserve"> </w:t>
      </w:r>
      <w:r>
        <w:t>are</w:t>
      </w:r>
      <w:r>
        <w:rPr>
          <w:spacing w:val="-5"/>
        </w:rPr>
        <w:t xml:space="preserve"> </w:t>
      </w:r>
      <w:r>
        <w:t>equally important and inter-connected. Three areas, known as the prime areas, are seen as particularly important for igniting curiosity and enthusiasm for learning, and for building children’s capacity to learn, form relationships and thrive. The prime areas are:</w:t>
      </w:r>
    </w:p>
    <w:p w14:paraId="0BFE6006" w14:textId="77777777" w:rsidR="0037623B" w:rsidRDefault="0037623B">
      <w:pPr>
        <w:pStyle w:val="BodyText"/>
        <w:spacing w:before="195"/>
      </w:pPr>
    </w:p>
    <w:p w14:paraId="0BFE6007" w14:textId="77777777" w:rsidR="0037623B" w:rsidRDefault="00B528D2">
      <w:pPr>
        <w:pStyle w:val="ListParagraph"/>
        <w:numPr>
          <w:ilvl w:val="0"/>
          <w:numId w:val="12"/>
        </w:numPr>
        <w:tabs>
          <w:tab w:val="left" w:pos="1977"/>
        </w:tabs>
        <w:spacing w:line="291" w:lineRule="exact"/>
      </w:pPr>
      <w:r>
        <w:rPr>
          <w:w w:val="105"/>
        </w:rPr>
        <w:t>Communication</w:t>
      </w:r>
      <w:r>
        <w:rPr>
          <w:spacing w:val="-16"/>
          <w:w w:val="105"/>
        </w:rPr>
        <w:t xml:space="preserve"> </w:t>
      </w:r>
      <w:r>
        <w:rPr>
          <w:w w:val="105"/>
        </w:rPr>
        <w:t>and</w:t>
      </w:r>
      <w:r>
        <w:rPr>
          <w:spacing w:val="-16"/>
          <w:w w:val="105"/>
        </w:rPr>
        <w:t xml:space="preserve"> </w:t>
      </w:r>
      <w:r>
        <w:rPr>
          <w:spacing w:val="-2"/>
          <w:w w:val="105"/>
        </w:rPr>
        <w:t>language</w:t>
      </w:r>
    </w:p>
    <w:p w14:paraId="0BFE6008" w14:textId="77777777" w:rsidR="0037623B" w:rsidRDefault="00B528D2">
      <w:pPr>
        <w:pStyle w:val="ListParagraph"/>
        <w:numPr>
          <w:ilvl w:val="0"/>
          <w:numId w:val="12"/>
        </w:numPr>
        <w:tabs>
          <w:tab w:val="left" w:pos="1977"/>
        </w:tabs>
        <w:spacing w:line="288" w:lineRule="exact"/>
      </w:pPr>
      <w:r>
        <w:rPr>
          <w:w w:val="105"/>
        </w:rPr>
        <w:t>Physical</w:t>
      </w:r>
      <w:r>
        <w:rPr>
          <w:spacing w:val="-16"/>
          <w:w w:val="105"/>
        </w:rPr>
        <w:t xml:space="preserve"> </w:t>
      </w:r>
      <w:r>
        <w:rPr>
          <w:spacing w:val="-2"/>
          <w:w w:val="105"/>
        </w:rPr>
        <w:t>development</w:t>
      </w:r>
    </w:p>
    <w:p w14:paraId="0BFE6009" w14:textId="77777777" w:rsidR="0037623B" w:rsidRDefault="00B528D2">
      <w:pPr>
        <w:pStyle w:val="ListParagraph"/>
        <w:numPr>
          <w:ilvl w:val="0"/>
          <w:numId w:val="12"/>
        </w:numPr>
        <w:tabs>
          <w:tab w:val="left" w:pos="1977"/>
        </w:tabs>
        <w:spacing w:line="291" w:lineRule="exact"/>
      </w:pPr>
      <w:r>
        <w:rPr>
          <w:w w:val="105"/>
        </w:rPr>
        <w:t>Personal,</w:t>
      </w:r>
      <w:r>
        <w:rPr>
          <w:spacing w:val="-12"/>
          <w:w w:val="105"/>
        </w:rPr>
        <w:t xml:space="preserve"> </w:t>
      </w:r>
      <w:r>
        <w:rPr>
          <w:w w:val="105"/>
        </w:rPr>
        <w:t>social</w:t>
      </w:r>
      <w:r>
        <w:rPr>
          <w:spacing w:val="-11"/>
          <w:w w:val="105"/>
        </w:rPr>
        <w:t xml:space="preserve"> </w:t>
      </w:r>
      <w:r>
        <w:rPr>
          <w:w w:val="105"/>
        </w:rPr>
        <w:t>and</w:t>
      </w:r>
      <w:r>
        <w:rPr>
          <w:spacing w:val="-12"/>
          <w:w w:val="105"/>
        </w:rPr>
        <w:t xml:space="preserve"> </w:t>
      </w:r>
      <w:r>
        <w:rPr>
          <w:w w:val="105"/>
        </w:rPr>
        <w:t>emotional</w:t>
      </w:r>
      <w:r>
        <w:rPr>
          <w:spacing w:val="-11"/>
          <w:w w:val="105"/>
        </w:rPr>
        <w:t xml:space="preserve"> </w:t>
      </w:r>
      <w:r>
        <w:rPr>
          <w:spacing w:val="-2"/>
          <w:w w:val="105"/>
        </w:rPr>
        <w:t>development</w:t>
      </w:r>
    </w:p>
    <w:p w14:paraId="0BFE600A" w14:textId="77777777" w:rsidR="0037623B" w:rsidRDefault="00B528D2">
      <w:pPr>
        <w:pStyle w:val="ListParagraph"/>
        <w:numPr>
          <w:ilvl w:val="1"/>
          <w:numId w:val="14"/>
        </w:numPr>
        <w:tabs>
          <w:tab w:val="left" w:pos="1287"/>
        </w:tabs>
        <w:spacing w:before="195"/>
        <w:ind w:left="1287" w:hanging="721"/>
        <w:jc w:val="left"/>
      </w:pPr>
      <w:r>
        <w:t>The</w:t>
      </w:r>
      <w:r>
        <w:rPr>
          <w:spacing w:val="-9"/>
        </w:rPr>
        <w:t xml:space="preserve"> </w:t>
      </w:r>
      <w:r>
        <w:t>prime</w:t>
      </w:r>
      <w:r>
        <w:rPr>
          <w:spacing w:val="-10"/>
        </w:rPr>
        <w:t xml:space="preserve"> </w:t>
      </w:r>
      <w:r>
        <w:t>areas</w:t>
      </w:r>
      <w:r>
        <w:rPr>
          <w:spacing w:val="-9"/>
        </w:rPr>
        <w:t xml:space="preserve"> </w:t>
      </w:r>
      <w:r>
        <w:t>are</w:t>
      </w:r>
      <w:r>
        <w:rPr>
          <w:spacing w:val="-9"/>
        </w:rPr>
        <w:t xml:space="preserve"> </w:t>
      </w:r>
      <w:r>
        <w:t>strengthened</w:t>
      </w:r>
      <w:r>
        <w:rPr>
          <w:spacing w:val="-9"/>
        </w:rPr>
        <w:t xml:space="preserve"> </w:t>
      </w:r>
      <w:r>
        <w:t>and</w:t>
      </w:r>
      <w:r>
        <w:rPr>
          <w:spacing w:val="-9"/>
        </w:rPr>
        <w:t xml:space="preserve"> </w:t>
      </w:r>
      <w:r>
        <w:t>applied</w:t>
      </w:r>
      <w:r>
        <w:rPr>
          <w:spacing w:val="-9"/>
        </w:rPr>
        <w:t xml:space="preserve"> </w:t>
      </w:r>
      <w:r>
        <w:t>through</w:t>
      </w:r>
      <w:r>
        <w:rPr>
          <w:spacing w:val="-5"/>
        </w:rPr>
        <w:t xml:space="preserve"> </w:t>
      </w:r>
      <w:r>
        <w:t>four</w:t>
      </w:r>
      <w:r>
        <w:rPr>
          <w:spacing w:val="-9"/>
        </w:rPr>
        <w:t xml:space="preserve"> </w:t>
      </w:r>
      <w:r>
        <w:t>specific</w:t>
      </w:r>
      <w:r>
        <w:rPr>
          <w:spacing w:val="-10"/>
        </w:rPr>
        <w:t xml:space="preserve"> </w:t>
      </w:r>
      <w:r>
        <w:rPr>
          <w:spacing w:val="-2"/>
        </w:rPr>
        <w:t>areas:</w:t>
      </w:r>
    </w:p>
    <w:p w14:paraId="0BFE600B" w14:textId="77777777" w:rsidR="0037623B" w:rsidRDefault="0037623B">
      <w:pPr>
        <w:pStyle w:val="BodyText"/>
        <w:spacing w:before="201"/>
      </w:pPr>
    </w:p>
    <w:p w14:paraId="0BFE600C" w14:textId="77777777" w:rsidR="0037623B" w:rsidRDefault="00B528D2">
      <w:pPr>
        <w:pStyle w:val="ListParagraph"/>
        <w:numPr>
          <w:ilvl w:val="0"/>
          <w:numId w:val="13"/>
        </w:numPr>
        <w:tabs>
          <w:tab w:val="left" w:pos="1977"/>
        </w:tabs>
        <w:spacing w:before="1" w:line="290" w:lineRule="exact"/>
      </w:pPr>
      <w:r>
        <w:rPr>
          <w:spacing w:val="-2"/>
          <w:w w:val="105"/>
        </w:rPr>
        <w:t>Literacy</w:t>
      </w:r>
    </w:p>
    <w:p w14:paraId="0BFE600D" w14:textId="77777777" w:rsidR="0037623B" w:rsidRDefault="00B528D2">
      <w:pPr>
        <w:pStyle w:val="ListParagraph"/>
        <w:numPr>
          <w:ilvl w:val="0"/>
          <w:numId w:val="13"/>
        </w:numPr>
        <w:tabs>
          <w:tab w:val="left" w:pos="1977"/>
        </w:tabs>
        <w:spacing w:line="287" w:lineRule="exact"/>
      </w:pPr>
      <w:r>
        <w:rPr>
          <w:spacing w:val="-2"/>
          <w:w w:val="105"/>
        </w:rPr>
        <w:t>Mathematics</w:t>
      </w:r>
    </w:p>
    <w:p w14:paraId="0BFE600E" w14:textId="77777777" w:rsidR="0037623B" w:rsidRDefault="00B528D2">
      <w:pPr>
        <w:pStyle w:val="ListParagraph"/>
        <w:numPr>
          <w:ilvl w:val="0"/>
          <w:numId w:val="13"/>
        </w:numPr>
        <w:tabs>
          <w:tab w:val="left" w:pos="1977"/>
        </w:tabs>
        <w:spacing w:line="288" w:lineRule="exact"/>
      </w:pPr>
      <w:r>
        <w:rPr>
          <w:w w:val="105"/>
        </w:rPr>
        <w:t>Understanding</w:t>
      </w:r>
      <w:r>
        <w:rPr>
          <w:spacing w:val="-15"/>
          <w:w w:val="105"/>
        </w:rPr>
        <w:t xml:space="preserve"> </w:t>
      </w:r>
      <w:r>
        <w:rPr>
          <w:w w:val="105"/>
        </w:rPr>
        <w:t>the</w:t>
      </w:r>
      <w:r>
        <w:rPr>
          <w:spacing w:val="-15"/>
          <w:w w:val="105"/>
        </w:rPr>
        <w:t xml:space="preserve"> </w:t>
      </w:r>
      <w:r>
        <w:rPr>
          <w:spacing w:val="-2"/>
          <w:w w:val="105"/>
        </w:rPr>
        <w:t>world</w:t>
      </w:r>
    </w:p>
    <w:p w14:paraId="0BFE600F" w14:textId="77777777" w:rsidR="0037623B" w:rsidRDefault="00B528D2">
      <w:pPr>
        <w:pStyle w:val="ListParagraph"/>
        <w:numPr>
          <w:ilvl w:val="0"/>
          <w:numId w:val="13"/>
        </w:numPr>
        <w:tabs>
          <w:tab w:val="left" w:pos="1977"/>
        </w:tabs>
        <w:spacing w:line="291" w:lineRule="exact"/>
      </w:pPr>
      <w:r>
        <w:rPr>
          <w:w w:val="105"/>
        </w:rPr>
        <w:t>Expressive</w:t>
      </w:r>
      <w:r>
        <w:rPr>
          <w:spacing w:val="-9"/>
          <w:w w:val="105"/>
        </w:rPr>
        <w:t xml:space="preserve"> </w:t>
      </w:r>
      <w:r>
        <w:rPr>
          <w:w w:val="105"/>
        </w:rPr>
        <w:t>arts</w:t>
      </w:r>
      <w:r>
        <w:rPr>
          <w:spacing w:val="-10"/>
          <w:w w:val="105"/>
        </w:rPr>
        <w:t xml:space="preserve"> </w:t>
      </w:r>
      <w:r>
        <w:rPr>
          <w:w w:val="105"/>
        </w:rPr>
        <w:t>and</w:t>
      </w:r>
      <w:r>
        <w:rPr>
          <w:spacing w:val="-9"/>
          <w:w w:val="105"/>
        </w:rPr>
        <w:t xml:space="preserve"> </w:t>
      </w:r>
      <w:r>
        <w:rPr>
          <w:spacing w:val="-2"/>
          <w:w w:val="105"/>
        </w:rPr>
        <w:t>design</w:t>
      </w:r>
    </w:p>
    <w:p w14:paraId="0BFE6010" w14:textId="77777777" w:rsidR="0037623B" w:rsidRDefault="00B528D2">
      <w:pPr>
        <w:pStyle w:val="ListParagraph"/>
        <w:numPr>
          <w:ilvl w:val="1"/>
          <w:numId w:val="14"/>
        </w:numPr>
        <w:tabs>
          <w:tab w:val="left" w:pos="1284"/>
          <w:tab w:val="left" w:pos="1288"/>
        </w:tabs>
        <w:spacing w:before="193"/>
        <w:ind w:left="1288" w:right="471" w:hanging="722"/>
        <w:jc w:val="both"/>
      </w:pPr>
      <w:r>
        <w:t>In</w:t>
      </w:r>
      <w:r>
        <w:rPr>
          <w:spacing w:val="-2"/>
        </w:rPr>
        <w:t xml:space="preserve"> </w:t>
      </w:r>
      <w:r>
        <w:t>planning</w:t>
      </w:r>
      <w:r>
        <w:rPr>
          <w:spacing w:val="-3"/>
        </w:rPr>
        <w:t xml:space="preserve"> </w:t>
      </w:r>
      <w:r>
        <w:t>and</w:t>
      </w:r>
      <w:r>
        <w:rPr>
          <w:spacing w:val="-2"/>
        </w:rPr>
        <w:t xml:space="preserve"> </w:t>
      </w:r>
      <w:r>
        <w:t>guiding</w:t>
      </w:r>
      <w:r>
        <w:rPr>
          <w:spacing w:val="-3"/>
        </w:rPr>
        <w:t xml:space="preserve"> </w:t>
      </w:r>
      <w:r>
        <w:t>children’s</w:t>
      </w:r>
      <w:r>
        <w:rPr>
          <w:spacing w:val="-2"/>
        </w:rPr>
        <w:t xml:space="preserve"> </w:t>
      </w:r>
      <w:r>
        <w:t>activities,</w:t>
      </w:r>
      <w:r>
        <w:rPr>
          <w:spacing w:val="-2"/>
        </w:rPr>
        <w:t xml:space="preserve"> </w:t>
      </w:r>
      <w:r>
        <w:t>we</w:t>
      </w:r>
      <w:r>
        <w:rPr>
          <w:spacing w:val="-2"/>
        </w:rPr>
        <w:t xml:space="preserve"> </w:t>
      </w:r>
      <w:r>
        <w:t>reflect</w:t>
      </w:r>
      <w:r>
        <w:rPr>
          <w:spacing w:val="-2"/>
        </w:rPr>
        <w:t xml:space="preserve"> </w:t>
      </w:r>
      <w:r>
        <w:t>on</w:t>
      </w:r>
      <w:r>
        <w:rPr>
          <w:spacing w:val="-2"/>
        </w:rPr>
        <w:t xml:space="preserve"> </w:t>
      </w:r>
      <w:r>
        <w:t>the</w:t>
      </w:r>
      <w:r>
        <w:rPr>
          <w:spacing w:val="-4"/>
        </w:rPr>
        <w:t xml:space="preserve"> </w:t>
      </w:r>
      <w:r>
        <w:t>different</w:t>
      </w:r>
      <w:r>
        <w:rPr>
          <w:spacing w:val="-3"/>
        </w:rPr>
        <w:t xml:space="preserve"> </w:t>
      </w:r>
      <w:r>
        <w:t>ways</w:t>
      </w:r>
      <w:r>
        <w:rPr>
          <w:spacing w:val="-2"/>
        </w:rPr>
        <w:t xml:space="preserve"> </w:t>
      </w:r>
      <w:r>
        <w:t>that</w:t>
      </w:r>
      <w:r>
        <w:rPr>
          <w:spacing w:val="-2"/>
        </w:rPr>
        <w:t xml:space="preserve"> </w:t>
      </w:r>
      <w:r>
        <w:t>children learn</w:t>
      </w:r>
      <w:r>
        <w:rPr>
          <w:spacing w:val="-3"/>
        </w:rPr>
        <w:t xml:space="preserve"> </w:t>
      </w:r>
      <w:r>
        <w:t>and</w:t>
      </w:r>
      <w:r>
        <w:rPr>
          <w:spacing w:val="-4"/>
        </w:rPr>
        <w:t xml:space="preserve"> </w:t>
      </w:r>
      <w:r>
        <w:t>reflect</w:t>
      </w:r>
      <w:r>
        <w:rPr>
          <w:spacing w:val="-4"/>
        </w:rPr>
        <w:t xml:space="preserve"> </w:t>
      </w:r>
      <w:r>
        <w:t>these</w:t>
      </w:r>
      <w:r>
        <w:rPr>
          <w:spacing w:val="-4"/>
        </w:rPr>
        <w:t xml:space="preserve"> </w:t>
      </w:r>
      <w:r>
        <w:t>in</w:t>
      </w:r>
      <w:r>
        <w:rPr>
          <w:spacing w:val="-4"/>
        </w:rPr>
        <w:t xml:space="preserve"> </w:t>
      </w:r>
      <w:r>
        <w:t>our</w:t>
      </w:r>
      <w:r>
        <w:rPr>
          <w:spacing w:val="-4"/>
        </w:rPr>
        <w:t xml:space="preserve"> </w:t>
      </w:r>
      <w:r>
        <w:t>practice.</w:t>
      </w:r>
      <w:r>
        <w:rPr>
          <w:spacing w:val="-4"/>
        </w:rPr>
        <w:t xml:space="preserve"> </w:t>
      </w:r>
      <w:r>
        <w:t>The</w:t>
      </w:r>
      <w:r>
        <w:rPr>
          <w:spacing w:val="-3"/>
        </w:rPr>
        <w:t xml:space="preserve"> </w:t>
      </w:r>
      <w:r>
        <w:t>three</w:t>
      </w:r>
      <w:r>
        <w:rPr>
          <w:spacing w:val="-4"/>
        </w:rPr>
        <w:t xml:space="preserve"> </w:t>
      </w:r>
      <w:r>
        <w:t>characteristics</w:t>
      </w:r>
      <w:r>
        <w:rPr>
          <w:spacing w:val="-3"/>
        </w:rPr>
        <w:t xml:space="preserve"> </w:t>
      </w:r>
      <w:r>
        <w:t>of</w:t>
      </w:r>
      <w:r>
        <w:rPr>
          <w:spacing w:val="-4"/>
        </w:rPr>
        <w:t xml:space="preserve"> </w:t>
      </w:r>
      <w:r>
        <w:t>effective</w:t>
      </w:r>
      <w:r>
        <w:rPr>
          <w:spacing w:val="-4"/>
        </w:rPr>
        <w:t xml:space="preserve"> </w:t>
      </w:r>
      <w:r>
        <w:t>teaching</w:t>
      </w:r>
      <w:r>
        <w:rPr>
          <w:spacing w:val="-4"/>
        </w:rPr>
        <w:t xml:space="preserve"> </w:t>
      </w:r>
      <w:r>
        <w:t>and learning are:</w:t>
      </w:r>
    </w:p>
    <w:p w14:paraId="0BFE6011" w14:textId="77777777" w:rsidR="0037623B" w:rsidRDefault="00B528D2">
      <w:pPr>
        <w:pStyle w:val="ListParagraph"/>
        <w:numPr>
          <w:ilvl w:val="2"/>
          <w:numId w:val="14"/>
        </w:numPr>
        <w:tabs>
          <w:tab w:val="left" w:pos="2008"/>
        </w:tabs>
        <w:spacing w:before="200"/>
        <w:ind w:hanging="722"/>
      </w:pPr>
      <w:r>
        <w:rPr>
          <w:b/>
        </w:rPr>
        <w:t>Playing</w:t>
      </w:r>
      <w:r>
        <w:rPr>
          <w:b/>
          <w:spacing w:val="-8"/>
        </w:rPr>
        <w:t xml:space="preserve"> </w:t>
      </w:r>
      <w:r>
        <w:rPr>
          <w:b/>
        </w:rPr>
        <w:t>and</w:t>
      </w:r>
      <w:r>
        <w:rPr>
          <w:b/>
          <w:spacing w:val="-8"/>
        </w:rPr>
        <w:t xml:space="preserve"> </w:t>
      </w:r>
      <w:r>
        <w:rPr>
          <w:b/>
        </w:rPr>
        <w:t>Exploring</w:t>
      </w:r>
      <w:r>
        <w:rPr>
          <w:b/>
          <w:spacing w:val="-7"/>
        </w:rPr>
        <w:t xml:space="preserve"> </w:t>
      </w:r>
      <w:r>
        <w:t>–</w:t>
      </w:r>
      <w:r>
        <w:rPr>
          <w:spacing w:val="-8"/>
        </w:rPr>
        <w:t xml:space="preserve"> </w:t>
      </w:r>
      <w:r>
        <w:t>children</w:t>
      </w:r>
      <w:r>
        <w:rPr>
          <w:spacing w:val="-9"/>
        </w:rPr>
        <w:t xml:space="preserve"> </w:t>
      </w:r>
      <w:r>
        <w:t>investigate</w:t>
      </w:r>
      <w:r>
        <w:rPr>
          <w:spacing w:val="-8"/>
        </w:rPr>
        <w:t xml:space="preserve"> </w:t>
      </w:r>
      <w:r>
        <w:t>and</w:t>
      </w:r>
      <w:r>
        <w:rPr>
          <w:spacing w:val="-8"/>
        </w:rPr>
        <w:t xml:space="preserve"> </w:t>
      </w:r>
      <w:r>
        <w:t>experience</w:t>
      </w:r>
      <w:r>
        <w:rPr>
          <w:spacing w:val="-8"/>
        </w:rPr>
        <w:t xml:space="preserve"> </w:t>
      </w:r>
      <w:r>
        <w:t>things,</w:t>
      </w:r>
      <w:r>
        <w:rPr>
          <w:spacing w:val="-8"/>
        </w:rPr>
        <w:t xml:space="preserve"> </w:t>
      </w:r>
      <w:r>
        <w:t>and</w:t>
      </w:r>
      <w:r>
        <w:rPr>
          <w:spacing w:val="-9"/>
        </w:rPr>
        <w:t xml:space="preserve"> </w:t>
      </w:r>
      <w:r>
        <w:t>‘have</w:t>
      </w:r>
      <w:r>
        <w:rPr>
          <w:spacing w:val="-9"/>
        </w:rPr>
        <w:t xml:space="preserve"> </w:t>
      </w:r>
      <w:r>
        <w:t>a</w:t>
      </w:r>
      <w:r>
        <w:rPr>
          <w:spacing w:val="-8"/>
        </w:rPr>
        <w:t xml:space="preserve"> </w:t>
      </w:r>
      <w:r>
        <w:rPr>
          <w:spacing w:val="-4"/>
        </w:rPr>
        <w:t>go’.</w:t>
      </w:r>
    </w:p>
    <w:p w14:paraId="0BFE6012" w14:textId="77777777" w:rsidR="0037623B" w:rsidRDefault="00B528D2">
      <w:pPr>
        <w:pStyle w:val="ListParagraph"/>
        <w:numPr>
          <w:ilvl w:val="2"/>
          <w:numId w:val="14"/>
        </w:numPr>
        <w:tabs>
          <w:tab w:val="left" w:pos="2008"/>
        </w:tabs>
        <w:spacing w:before="201"/>
        <w:ind w:right="910" w:hanging="722"/>
      </w:pPr>
      <w:r>
        <w:rPr>
          <w:b/>
        </w:rPr>
        <w:t>Active</w:t>
      </w:r>
      <w:r>
        <w:rPr>
          <w:b/>
          <w:spacing w:val="-5"/>
        </w:rPr>
        <w:t xml:space="preserve"> </w:t>
      </w:r>
      <w:r>
        <w:rPr>
          <w:b/>
        </w:rPr>
        <w:t>Learning</w:t>
      </w:r>
      <w:r>
        <w:rPr>
          <w:b/>
          <w:spacing w:val="-3"/>
        </w:rPr>
        <w:t xml:space="preserve"> </w:t>
      </w:r>
      <w:r>
        <w:t>–</w:t>
      </w:r>
      <w:r>
        <w:rPr>
          <w:spacing w:val="-4"/>
        </w:rPr>
        <w:t xml:space="preserve"> </w:t>
      </w:r>
      <w:r>
        <w:t>children</w:t>
      </w:r>
      <w:r>
        <w:rPr>
          <w:spacing w:val="-4"/>
        </w:rPr>
        <w:t xml:space="preserve"> </w:t>
      </w:r>
      <w:r>
        <w:t>concentrate</w:t>
      </w:r>
      <w:r>
        <w:rPr>
          <w:spacing w:val="-4"/>
        </w:rPr>
        <w:t xml:space="preserve"> </w:t>
      </w:r>
      <w:r>
        <w:t>and</w:t>
      </w:r>
      <w:r>
        <w:rPr>
          <w:spacing w:val="-5"/>
        </w:rPr>
        <w:t xml:space="preserve"> </w:t>
      </w:r>
      <w:r>
        <w:t>keep</w:t>
      </w:r>
      <w:r>
        <w:rPr>
          <w:spacing w:val="-5"/>
        </w:rPr>
        <w:t xml:space="preserve"> </w:t>
      </w:r>
      <w:r>
        <w:t>on</w:t>
      </w:r>
      <w:r>
        <w:rPr>
          <w:spacing w:val="-5"/>
        </w:rPr>
        <w:t xml:space="preserve"> </w:t>
      </w:r>
      <w:r>
        <w:t>trying</w:t>
      </w:r>
      <w:r>
        <w:rPr>
          <w:spacing w:val="-5"/>
        </w:rPr>
        <w:t xml:space="preserve"> </w:t>
      </w:r>
      <w:r>
        <w:t>if</w:t>
      </w:r>
      <w:r>
        <w:rPr>
          <w:spacing w:val="-6"/>
        </w:rPr>
        <w:t xml:space="preserve"> </w:t>
      </w:r>
      <w:r>
        <w:t>they</w:t>
      </w:r>
      <w:r>
        <w:rPr>
          <w:spacing w:val="-4"/>
        </w:rPr>
        <w:t xml:space="preserve"> </w:t>
      </w:r>
      <w:r>
        <w:t>encounter difficulties and enjoy achievements.</w:t>
      </w:r>
    </w:p>
    <w:p w14:paraId="0BFE6013" w14:textId="77777777" w:rsidR="0037623B" w:rsidRDefault="0037623B">
      <w:pPr>
        <w:pStyle w:val="ListParagraph"/>
        <w:sectPr w:rsidR="0037623B">
          <w:footerReference w:type="default" r:id="rId11"/>
          <w:pgSz w:w="11910" w:h="16840"/>
          <w:pgMar w:top="1280" w:right="992" w:bottom="960" w:left="566" w:header="0" w:footer="775" w:gutter="0"/>
          <w:cols w:space="720"/>
        </w:sectPr>
      </w:pPr>
    </w:p>
    <w:p w14:paraId="0BFE6014" w14:textId="77777777" w:rsidR="0037623B" w:rsidRDefault="00B528D2">
      <w:pPr>
        <w:pStyle w:val="ListParagraph"/>
        <w:numPr>
          <w:ilvl w:val="2"/>
          <w:numId w:val="14"/>
        </w:numPr>
        <w:tabs>
          <w:tab w:val="left" w:pos="2008"/>
        </w:tabs>
        <w:spacing w:before="72"/>
        <w:ind w:right="335" w:hanging="722"/>
      </w:pPr>
      <w:r>
        <w:rPr>
          <w:b/>
        </w:rPr>
        <w:lastRenderedPageBreak/>
        <w:t>Creating</w:t>
      </w:r>
      <w:r>
        <w:rPr>
          <w:b/>
          <w:spacing w:val="-5"/>
        </w:rPr>
        <w:t xml:space="preserve"> </w:t>
      </w:r>
      <w:r>
        <w:rPr>
          <w:b/>
        </w:rPr>
        <w:t>and</w:t>
      </w:r>
      <w:r>
        <w:rPr>
          <w:b/>
          <w:spacing w:val="-5"/>
        </w:rPr>
        <w:t xml:space="preserve"> </w:t>
      </w:r>
      <w:r>
        <w:rPr>
          <w:b/>
        </w:rPr>
        <w:t>Thinking</w:t>
      </w:r>
      <w:r>
        <w:rPr>
          <w:b/>
          <w:spacing w:val="-5"/>
        </w:rPr>
        <w:t xml:space="preserve"> </w:t>
      </w:r>
      <w:r>
        <w:rPr>
          <w:b/>
        </w:rPr>
        <w:t>Critically</w:t>
      </w:r>
      <w:r>
        <w:rPr>
          <w:b/>
          <w:spacing w:val="-2"/>
        </w:rPr>
        <w:t xml:space="preserve"> </w:t>
      </w:r>
      <w:r>
        <w:t>–</w:t>
      </w:r>
      <w:r>
        <w:rPr>
          <w:spacing w:val="-4"/>
        </w:rPr>
        <w:t xml:space="preserve"> </w:t>
      </w:r>
      <w:r>
        <w:t>children</w:t>
      </w:r>
      <w:r>
        <w:rPr>
          <w:spacing w:val="-5"/>
        </w:rPr>
        <w:t xml:space="preserve"> </w:t>
      </w:r>
      <w:r>
        <w:t>have</w:t>
      </w:r>
      <w:r>
        <w:rPr>
          <w:spacing w:val="-5"/>
        </w:rPr>
        <w:t xml:space="preserve"> </w:t>
      </w:r>
      <w:r>
        <w:t>and</w:t>
      </w:r>
      <w:r>
        <w:rPr>
          <w:spacing w:val="-5"/>
        </w:rPr>
        <w:t xml:space="preserve"> </w:t>
      </w:r>
      <w:r>
        <w:t>develop</w:t>
      </w:r>
      <w:r>
        <w:rPr>
          <w:spacing w:val="-5"/>
        </w:rPr>
        <w:t xml:space="preserve"> </w:t>
      </w:r>
      <w:r>
        <w:t>their</w:t>
      </w:r>
      <w:r>
        <w:rPr>
          <w:spacing w:val="-5"/>
        </w:rPr>
        <w:t xml:space="preserve"> </w:t>
      </w:r>
      <w:r>
        <w:t>own</w:t>
      </w:r>
      <w:r>
        <w:rPr>
          <w:spacing w:val="-4"/>
        </w:rPr>
        <w:t xml:space="preserve"> </w:t>
      </w:r>
      <w:r>
        <w:t xml:space="preserve">thinkings </w:t>
      </w:r>
      <w:r>
        <w:rPr>
          <w:spacing w:val="-2"/>
        </w:rPr>
        <w:t>skills.</w:t>
      </w:r>
    </w:p>
    <w:p w14:paraId="0BFE6015" w14:textId="77777777" w:rsidR="0037623B" w:rsidRDefault="0037623B">
      <w:pPr>
        <w:pStyle w:val="BodyText"/>
        <w:spacing w:before="1"/>
      </w:pPr>
    </w:p>
    <w:p w14:paraId="0BFE6016" w14:textId="77777777" w:rsidR="0037623B" w:rsidRDefault="00B528D2">
      <w:pPr>
        <w:pStyle w:val="ListParagraph"/>
        <w:numPr>
          <w:ilvl w:val="1"/>
          <w:numId w:val="14"/>
        </w:numPr>
        <w:tabs>
          <w:tab w:val="left" w:pos="1284"/>
          <w:tab w:val="left" w:pos="1288"/>
        </w:tabs>
        <w:ind w:left="1288" w:right="48" w:hanging="722"/>
        <w:jc w:val="both"/>
      </w:pPr>
      <w:r>
        <w:rPr>
          <w:i/>
        </w:rPr>
        <w:t>Playing</w:t>
      </w:r>
      <w:r>
        <w:rPr>
          <w:i/>
          <w:spacing w:val="-3"/>
        </w:rPr>
        <w:t xml:space="preserve"> </w:t>
      </w:r>
      <w:r>
        <w:rPr>
          <w:i/>
        </w:rPr>
        <w:t>and</w:t>
      </w:r>
      <w:r>
        <w:rPr>
          <w:i/>
          <w:spacing w:val="-4"/>
        </w:rPr>
        <w:t xml:space="preserve"> </w:t>
      </w:r>
      <w:r>
        <w:rPr>
          <w:i/>
        </w:rPr>
        <w:t>Exploring</w:t>
      </w:r>
      <w:r>
        <w:rPr>
          <w:i/>
          <w:spacing w:val="-1"/>
        </w:rPr>
        <w:t xml:space="preserve"> </w:t>
      </w:r>
      <w:r>
        <w:t>-</w:t>
      </w:r>
      <w:r>
        <w:rPr>
          <w:spacing w:val="-5"/>
        </w:rPr>
        <w:t xml:space="preserve"> </w:t>
      </w:r>
      <w:r>
        <w:t>Through</w:t>
      </w:r>
      <w:r>
        <w:rPr>
          <w:spacing w:val="-3"/>
        </w:rPr>
        <w:t xml:space="preserve"> </w:t>
      </w:r>
      <w:r>
        <w:t>play</w:t>
      </w:r>
      <w:r>
        <w:rPr>
          <w:spacing w:val="-3"/>
        </w:rPr>
        <w:t xml:space="preserve"> </w:t>
      </w:r>
      <w:r>
        <w:t>our</w:t>
      </w:r>
      <w:r>
        <w:rPr>
          <w:spacing w:val="-3"/>
        </w:rPr>
        <w:t xml:space="preserve"> </w:t>
      </w:r>
      <w:r>
        <w:t>children</w:t>
      </w:r>
      <w:r>
        <w:rPr>
          <w:spacing w:val="-3"/>
        </w:rPr>
        <w:t xml:space="preserve"> </w:t>
      </w:r>
      <w:r>
        <w:t>explore</w:t>
      </w:r>
      <w:r>
        <w:rPr>
          <w:spacing w:val="-3"/>
        </w:rPr>
        <w:t xml:space="preserve"> </w:t>
      </w:r>
      <w:r>
        <w:t>and</w:t>
      </w:r>
      <w:r>
        <w:rPr>
          <w:spacing w:val="-3"/>
        </w:rPr>
        <w:t xml:space="preserve"> </w:t>
      </w:r>
      <w:r>
        <w:t>develop</w:t>
      </w:r>
      <w:r>
        <w:rPr>
          <w:spacing w:val="-3"/>
        </w:rPr>
        <w:t xml:space="preserve"> </w:t>
      </w:r>
      <w:r>
        <w:t>learning</w:t>
      </w:r>
      <w:r>
        <w:rPr>
          <w:spacing w:val="-3"/>
        </w:rPr>
        <w:t xml:space="preserve"> </w:t>
      </w:r>
      <w:r>
        <w:t>experiences, which</w:t>
      </w:r>
      <w:r>
        <w:rPr>
          <w:spacing w:val="-3"/>
        </w:rPr>
        <w:t xml:space="preserve"> </w:t>
      </w:r>
      <w:r>
        <w:t>help</w:t>
      </w:r>
      <w:r>
        <w:rPr>
          <w:spacing w:val="-3"/>
        </w:rPr>
        <w:t xml:space="preserve"> </w:t>
      </w:r>
      <w:r>
        <w:t>them</w:t>
      </w:r>
      <w:r>
        <w:rPr>
          <w:spacing w:val="-3"/>
        </w:rPr>
        <w:t xml:space="preserve"> </w:t>
      </w:r>
      <w:r>
        <w:t>make</w:t>
      </w:r>
      <w:r>
        <w:rPr>
          <w:spacing w:val="-3"/>
        </w:rPr>
        <w:t xml:space="preserve"> </w:t>
      </w:r>
      <w:r>
        <w:t>sense</w:t>
      </w:r>
      <w:r>
        <w:rPr>
          <w:spacing w:val="-3"/>
        </w:rPr>
        <w:t xml:space="preserve"> </w:t>
      </w:r>
      <w:r>
        <w:t>of</w:t>
      </w:r>
      <w:r>
        <w:rPr>
          <w:spacing w:val="-3"/>
        </w:rPr>
        <w:t xml:space="preserve"> </w:t>
      </w:r>
      <w:r>
        <w:t>the</w:t>
      </w:r>
      <w:r>
        <w:rPr>
          <w:spacing w:val="-3"/>
        </w:rPr>
        <w:t xml:space="preserve"> </w:t>
      </w:r>
      <w:r>
        <w:t>world.</w:t>
      </w:r>
      <w:r>
        <w:rPr>
          <w:spacing w:val="-6"/>
        </w:rPr>
        <w:t xml:space="preserve"> </w:t>
      </w:r>
      <w:r>
        <w:t>They</w:t>
      </w:r>
      <w:r>
        <w:rPr>
          <w:spacing w:val="-3"/>
        </w:rPr>
        <w:t xml:space="preserve"> </w:t>
      </w:r>
      <w:proofErr w:type="spellStart"/>
      <w:r>
        <w:t>practise</w:t>
      </w:r>
      <w:proofErr w:type="spellEnd"/>
      <w:r>
        <w:rPr>
          <w:spacing w:val="-3"/>
        </w:rPr>
        <w:t xml:space="preserve"> </w:t>
      </w:r>
      <w:r>
        <w:t>and</w:t>
      </w:r>
      <w:r>
        <w:rPr>
          <w:spacing w:val="-3"/>
        </w:rPr>
        <w:t xml:space="preserve"> </w:t>
      </w:r>
      <w:r>
        <w:t>build</w:t>
      </w:r>
      <w:r>
        <w:rPr>
          <w:spacing w:val="-3"/>
        </w:rPr>
        <w:t xml:space="preserve"> </w:t>
      </w:r>
      <w:r>
        <w:t>up</w:t>
      </w:r>
      <w:r>
        <w:rPr>
          <w:spacing w:val="-3"/>
        </w:rPr>
        <w:t xml:space="preserve"> </w:t>
      </w:r>
      <w:r>
        <w:t>ideas</w:t>
      </w:r>
      <w:r>
        <w:rPr>
          <w:spacing w:val="-3"/>
        </w:rPr>
        <w:t xml:space="preserve"> </w:t>
      </w:r>
      <w:r>
        <w:t>and</w:t>
      </w:r>
      <w:r>
        <w:rPr>
          <w:spacing w:val="-2"/>
        </w:rPr>
        <w:t xml:space="preserve"> </w:t>
      </w:r>
      <w:r>
        <w:t>learn</w:t>
      </w:r>
      <w:r>
        <w:rPr>
          <w:spacing w:val="-3"/>
        </w:rPr>
        <w:t xml:space="preserve"> </w:t>
      </w:r>
      <w:r>
        <w:t>how</w:t>
      </w:r>
      <w:r>
        <w:rPr>
          <w:spacing w:val="-3"/>
        </w:rPr>
        <w:t xml:space="preserve"> </w:t>
      </w:r>
      <w:r>
        <w:t>to control themselves and understand the need for rules. They have the opportunity to think</w:t>
      </w:r>
    </w:p>
    <w:p w14:paraId="0BFE6017" w14:textId="77777777" w:rsidR="0037623B" w:rsidRDefault="00B528D2">
      <w:pPr>
        <w:pStyle w:val="BodyText"/>
        <w:spacing w:before="1"/>
        <w:ind w:left="1288"/>
      </w:pPr>
      <w:r>
        <w:t>creatively</w:t>
      </w:r>
      <w:r>
        <w:rPr>
          <w:spacing w:val="-3"/>
        </w:rPr>
        <w:t xml:space="preserve"> </w:t>
      </w:r>
      <w:r>
        <w:t>alongside</w:t>
      </w:r>
      <w:r>
        <w:rPr>
          <w:spacing w:val="-4"/>
        </w:rPr>
        <w:t xml:space="preserve"> </w:t>
      </w:r>
      <w:r>
        <w:t>other</w:t>
      </w:r>
      <w:r>
        <w:rPr>
          <w:spacing w:val="-4"/>
        </w:rPr>
        <w:t xml:space="preserve"> </w:t>
      </w:r>
      <w:r>
        <w:t>children</w:t>
      </w:r>
      <w:r>
        <w:rPr>
          <w:spacing w:val="-3"/>
        </w:rPr>
        <w:t xml:space="preserve"> </w:t>
      </w:r>
      <w:r>
        <w:t>as</w:t>
      </w:r>
      <w:r>
        <w:rPr>
          <w:spacing w:val="-3"/>
        </w:rPr>
        <w:t xml:space="preserve"> </w:t>
      </w:r>
      <w:r>
        <w:t>well</w:t>
      </w:r>
      <w:r>
        <w:rPr>
          <w:spacing w:val="-3"/>
        </w:rPr>
        <w:t xml:space="preserve"> </w:t>
      </w:r>
      <w:r>
        <w:t>as</w:t>
      </w:r>
      <w:r>
        <w:rPr>
          <w:spacing w:val="-3"/>
        </w:rPr>
        <w:t xml:space="preserve"> </w:t>
      </w:r>
      <w:r>
        <w:t>on</w:t>
      </w:r>
      <w:r>
        <w:rPr>
          <w:spacing w:val="-4"/>
        </w:rPr>
        <w:t xml:space="preserve"> </w:t>
      </w:r>
      <w:r>
        <w:t>their</w:t>
      </w:r>
      <w:r>
        <w:rPr>
          <w:spacing w:val="-3"/>
        </w:rPr>
        <w:t xml:space="preserve"> </w:t>
      </w:r>
      <w:r>
        <w:t>own.</w:t>
      </w:r>
      <w:r>
        <w:rPr>
          <w:spacing w:val="-6"/>
        </w:rPr>
        <w:t xml:space="preserve"> </w:t>
      </w:r>
      <w:r>
        <w:t>They</w:t>
      </w:r>
      <w:r>
        <w:rPr>
          <w:spacing w:val="-3"/>
        </w:rPr>
        <w:t xml:space="preserve"> </w:t>
      </w:r>
      <w:r>
        <w:t>communicate</w:t>
      </w:r>
      <w:r>
        <w:rPr>
          <w:spacing w:val="-4"/>
        </w:rPr>
        <w:t xml:space="preserve"> </w:t>
      </w:r>
      <w:r>
        <w:t>with</w:t>
      </w:r>
      <w:r>
        <w:rPr>
          <w:spacing w:val="-4"/>
        </w:rPr>
        <w:t xml:space="preserve"> </w:t>
      </w:r>
      <w:r>
        <w:t>others</w:t>
      </w:r>
      <w:r>
        <w:rPr>
          <w:spacing w:val="-3"/>
        </w:rPr>
        <w:t xml:space="preserve"> </w:t>
      </w:r>
      <w:r>
        <w:t>as they investigate and solve problems. They have the opportunity to express fears or re-live anxious</w:t>
      </w:r>
      <w:r>
        <w:rPr>
          <w:spacing w:val="-1"/>
        </w:rPr>
        <w:t xml:space="preserve"> </w:t>
      </w:r>
      <w:r>
        <w:t>experiences</w:t>
      </w:r>
      <w:r>
        <w:rPr>
          <w:spacing w:val="-1"/>
        </w:rPr>
        <w:t xml:space="preserve"> </w:t>
      </w:r>
      <w:r>
        <w:t>in</w:t>
      </w:r>
      <w:r>
        <w:rPr>
          <w:spacing w:val="-3"/>
        </w:rPr>
        <w:t xml:space="preserve"> </w:t>
      </w:r>
      <w:r>
        <w:t>controlled</w:t>
      </w:r>
      <w:r>
        <w:rPr>
          <w:spacing w:val="-1"/>
        </w:rPr>
        <w:t xml:space="preserve"> </w:t>
      </w:r>
      <w:r>
        <w:t>and</w:t>
      </w:r>
      <w:r>
        <w:rPr>
          <w:spacing w:val="-1"/>
        </w:rPr>
        <w:t xml:space="preserve"> </w:t>
      </w:r>
      <w:r>
        <w:t>safe</w:t>
      </w:r>
      <w:r>
        <w:rPr>
          <w:spacing w:val="-2"/>
        </w:rPr>
        <w:t xml:space="preserve"> </w:t>
      </w:r>
      <w:r>
        <w:t>situations.</w:t>
      </w:r>
      <w:r>
        <w:rPr>
          <w:spacing w:val="-2"/>
        </w:rPr>
        <w:t xml:space="preserve"> </w:t>
      </w:r>
      <w:r>
        <w:t>We</w:t>
      </w:r>
      <w:r>
        <w:rPr>
          <w:spacing w:val="-2"/>
        </w:rPr>
        <w:t xml:space="preserve"> </w:t>
      </w:r>
      <w:r>
        <w:t>deliver</w:t>
      </w:r>
      <w:r>
        <w:rPr>
          <w:spacing w:val="-2"/>
        </w:rPr>
        <w:t xml:space="preserve"> </w:t>
      </w:r>
      <w:r>
        <w:t>learning</w:t>
      </w:r>
      <w:r>
        <w:rPr>
          <w:spacing w:val="-1"/>
        </w:rPr>
        <w:t xml:space="preserve"> </w:t>
      </w:r>
      <w:r>
        <w:t>for</w:t>
      </w:r>
      <w:r>
        <w:rPr>
          <w:spacing w:val="-1"/>
        </w:rPr>
        <w:t xml:space="preserve"> </w:t>
      </w:r>
      <w:r>
        <w:t>all</w:t>
      </w:r>
      <w:r>
        <w:rPr>
          <w:spacing w:val="-1"/>
        </w:rPr>
        <w:t xml:space="preserve"> </w:t>
      </w:r>
      <w:r>
        <w:t>of</w:t>
      </w:r>
      <w:r>
        <w:rPr>
          <w:spacing w:val="-1"/>
        </w:rPr>
        <w:t xml:space="preserve"> </w:t>
      </w:r>
      <w:r>
        <w:t>the</w:t>
      </w:r>
      <w:r>
        <w:rPr>
          <w:spacing w:val="-1"/>
        </w:rPr>
        <w:t xml:space="preserve"> </w:t>
      </w:r>
      <w:r>
        <w:t>areas through purposeful play and learning experiences, with a balance of adult-led and child-initiated activities.</w:t>
      </w:r>
    </w:p>
    <w:p w14:paraId="0BFE6018" w14:textId="77777777" w:rsidR="0037623B" w:rsidRDefault="00B528D2">
      <w:pPr>
        <w:pStyle w:val="ListParagraph"/>
        <w:numPr>
          <w:ilvl w:val="1"/>
          <w:numId w:val="14"/>
        </w:numPr>
        <w:tabs>
          <w:tab w:val="left" w:pos="1288"/>
        </w:tabs>
        <w:spacing w:before="252"/>
        <w:ind w:left="1288" w:right="41" w:hanging="722"/>
        <w:jc w:val="left"/>
      </w:pPr>
      <w:r>
        <w:rPr>
          <w:i/>
        </w:rPr>
        <w:t>Active</w:t>
      </w:r>
      <w:r>
        <w:rPr>
          <w:i/>
          <w:spacing w:val="-3"/>
        </w:rPr>
        <w:t xml:space="preserve"> </w:t>
      </w:r>
      <w:r>
        <w:rPr>
          <w:i/>
        </w:rPr>
        <w:t>learning</w:t>
      </w:r>
      <w:r>
        <w:rPr>
          <w:i/>
          <w:spacing w:val="-3"/>
        </w:rPr>
        <w:t xml:space="preserve"> </w:t>
      </w:r>
      <w:r>
        <w:t>–</w:t>
      </w:r>
      <w:r>
        <w:rPr>
          <w:spacing w:val="-4"/>
        </w:rPr>
        <w:t xml:space="preserve"> </w:t>
      </w:r>
      <w:r>
        <w:t>active</w:t>
      </w:r>
      <w:r>
        <w:rPr>
          <w:spacing w:val="-5"/>
        </w:rPr>
        <w:t xml:space="preserve"> </w:t>
      </w:r>
      <w:r>
        <w:t>learning</w:t>
      </w:r>
      <w:r>
        <w:rPr>
          <w:spacing w:val="-4"/>
        </w:rPr>
        <w:t xml:space="preserve"> </w:t>
      </w:r>
      <w:r>
        <w:t>occurs</w:t>
      </w:r>
      <w:r>
        <w:rPr>
          <w:spacing w:val="-5"/>
        </w:rPr>
        <w:t xml:space="preserve"> </w:t>
      </w:r>
      <w:r>
        <w:t>when</w:t>
      </w:r>
      <w:r>
        <w:rPr>
          <w:spacing w:val="-4"/>
        </w:rPr>
        <w:t xml:space="preserve"> </w:t>
      </w:r>
      <w:r>
        <w:t>children</w:t>
      </w:r>
      <w:r>
        <w:rPr>
          <w:spacing w:val="-4"/>
        </w:rPr>
        <w:t xml:space="preserve"> </w:t>
      </w:r>
      <w:r>
        <w:t>are</w:t>
      </w:r>
      <w:r>
        <w:rPr>
          <w:spacing w:val="-4"/>
        </w:rPr>
        <w:t xml:space="preserve"> </w:t>
      </w:r>
      <w:r>
        <w:t>motivated</w:t>
      </w:r>
      <w:r>
        <w:rPr>
          <w:spacing w:val="-5"/>
        </w:rPr>
        <w:t xml:space="preserve"> </w:t>
      </w:r>
      <w:r>
        <w:t>and</w:t>
      </w:r>
      <w:r>
        <w:rPr>
          <w:spacing w:val="-5"/>
        </w:rPr>
        <w:t xml:space="preserve"> </w:t>
      </w:r>
      <w:r>
        <w:t>interested.</w:t>
      </w:r>
      <w:r>
        <w:rPr>
          <w:spacing w:val="-5"/>
        </w:rPr>
        <w:t xml:space="preserve"> </w:t>
      </w:r>
      <w:r>
        <w:t>Children need to have some independence and control over their learning.</w:t>
      </w:r>
      <w:r>
        <w:rPr>
          <w:spacing w:val="-4"/>
        </w:rPr>
        <w:t xml:space="preserve"> </w:t>
      </w:r>
      <w:r>
        <w:t>As children develop their confidence they learn to make decisions. This provides children with a sense of satisfaction as they take ownership of their learning.</w:t>
      </w:r>
    </w:p>
    <w:p w14:paraId="0BFE6019" w14:textId="77777777" w:rsidR="0037623B" w:rsidRDefault="00B528D2">
      <w:pPr>
        <w:pStyle w:val="ListParagraph"/>
        <w:numPr>
          <w:ilvl w:val="1"/>
          <w:numId w:val="14"/>
        </w:numPr>
        <w:tabs>
          <w:tab w:val="left" w:pos="1288"/>
        </w:tabs>
        <w:spacing w:before="253"/>
        <w:ind w:left="1288" w:right="73" w:hanging="722"/>
        <w:jc w:val="left"/>
      </w:pPr>
      <w:r>
        <w:rPr>
          <w:i/>
        </w:rPr>
        <w:t xml:space="preserve">Creativity and Thinking Critically </w:t>
      </w:r>
      <w:r>
        <w:t>- Children are given an opportunity to be creative through all</w:t>
      </w:r>
      <w:r>
        <w:rPr>
          <w:spacing w:val="-4"/>
        </w:rPr>
        <w:t xml:space="preserve"> </w:t>
      </w:r>
      <w:r>
        <w:t>areas</w:t>
      </w:r>
      <w:r>
        <w:rPr>
          <w:spacing w:val="-3"/>
        </w:rPr>
        <w:t xml:space="preserve"> </w:t>
      </w:r>
      <w:r>
        <w:t>of</w:t>
      </w:r>
      <w:r>
        <w:rPr>
          <w:spacing w:val="-4"/>
        </w:rPr>
        <w:t xml:space="preserve"> </w:t>
      </w:r>
      <w:r>
        <w:t>learning,</w:t>
      </w:r>
      <w:r>
        <w:rPr>
          <w:spacing w:val="-3"/>
        </w:rPr>
        <w:t xml:space="preserve"> </w:t>
      </w:r>
      <w:r>
        <w:t>not</w:t>
      </w:r>
      <w:r>
        <w:rPr>
          <w:spacing w:val="-4"/>
        </w:rPr>
        <w:t xml:space="preserve"> </w:t>
      </w:r>
      <w:r>
        <w:t>just</w:t>
      </w:r>
      <w:r>
        <w:rPr>
          <w:spacing w:val="-3"/>
        </w:rPr>
        <w:t xml:space="preserve"> </w:t>
      </w:r>
      <w:r>
        <w:t>through</w:t>
      </w:r>
      <w:r>
        <w:rPr>
          <w:spacing w:val="-4"/>
        </w:rPr>
        <w:t xml:space="preserve"> </w:t>
      </w:r>
      <w:r>
        <w:t>the</w:t>
      </w:r>
      <w:r>
        <w:rPr>
          <w:spacing w:val="-3"/>
        </w:rPr>
        <w:t xml:space="preserve"> </w:t>
      </w:r>
      <w:r>
        <w:t>arts.</w:t>
      </w:r>
      <w:r>
        <w:rPr>
          <w:spacing w:val="-15"/>
        </w:rPr>
        <w:t xml:space="preserve"> </w:t>
      </w:r>
      <w:r>
        <w:t>Adults</w:t>
      </w:r>
      <w:r>
        <w:rPr>
          <w:spacing w:val="-3"/>
        </w:rPr>
        <w:t xml:space="preserve"> </w:t>
      </w:r>
      <w:r>
        <w:t>can</w:t>
      </w:r>
      <w:r>
        <w:rPr>
          <w:spacing w:val="-4"/>
        </w:rPr>
        <w:t xml:space="preserve"> </w:t>
      </w:r>
      <w:r>
        <w:t>support</w:t>
      </w:r>
      <w:r>
        <w:rPr>
          <w:spacing w:val="-4"/>
        </w:rPr>
        <w:t xml:space="preserve"> </w:t>
      </w:r>
      <w:r>
        <w:t>children’s</w:t>
      </w:r>
      <w:r>
        <w:rPr>
          <w:spacing w:val="-3"/>
        </w:rPr>
        <w:t xml:space="preserve"> </w:t>
      </w:r>
      <w:r>
        <w:t>thinking</w:t>
      </w:r>
      <w:r>
        <w:rPr>
          <w:spacing w:val="-4"/>
        </w:rPr>
        <w:t xml:space="preserve"> </w:t>
      </w:r>
      <w:r>
        <w:t>and</w:t>
      </w:r>
      <w:r>
        <w:rPr>
          <w:spacing w:val="-4"/>
        </w:rPr>
        <w:t xml:space="preserve"> </w:t>
      </w:r>
      <w:r>
        <w:t>help them to make connections by showing genuine interest, offering encouragement, clarifying ideas and asking open questions. Children can access resources freely and are allowed to move them around the classroom to extend their learning.</w:t>
      </w:r>
    </w:p>
    <w:p w14:paraId="0BFE601A" w14:textId="77777777" w:rsidR="0037623B" w:rsidRDefault="00B528D2">
      <w:pPr>
        <w:pStyle w:val="Heading1"/>
        <w:numPr>
          <w:ilvl w:val="0"/>
          <w:numId w:val="14"/>
        </w:numPr>
        <w:tabs>
          <w:tab w:val="left" w:pos="1286"/>
        </w:tabs>
        <w:spacing w:before="202"/>
        <w:ind w:hanging="718"/>
        <w:jc w:val="left"/>
      </w:pPr>
      <w:r>
        <w:rPr>
          <w:spacing w:val="-2"/>
        </w:rPr>
        <w:t>Planning</w:t>
      </w:r>
    </w:p>
    <w:p w14:paraId="0BFE601B" w14:textId="77777777" w:rsidR="0037623B" w:rsidRDefault="00B528D2">
      <w:pPr>
        <w:pStyle w:val="ListParagraph"/>
        <w:numPr>
          <w:ilvl w:val="1"/>
          <w:numId w:val="14"/>
        </w:numPr>
        <w:tabs>
          <w:tab w:val="left" w:pos="1286"/>
        </w:tabs>
        <w:spacing w:before="194"/>
        <w:ind w:left="1286" w:right="126" w:hanging="720"/>
        <w:jc w:val="left"/>
      </w:pPr>
      <w:r>
        <w:t>Our Staff plan activities and experiences for children that enable children to develop and learn</w:t>
      </w:r>
      <w:r>
        <w:rPr>
          <w:spacing w:val="-3"/>
        </w:rPr>
        <w:t xml:space="preserve"> </w:t>
      </w:r>
      <w:r>
        <w:t>effectively.</w:t>
      </w:r>
      <w:r>
        <w:rPr>
          <w:spacing w:val="-3"/>
        </w:rPr>
        <w:t xml:space="preserve"> </w:t>
      </w:r>
      <w:r>
        <w:t>In</w:t>
      </w:r>
      <w:r>
        <w:rPr>
          <w:spacing w:val="-3"/>
        </w:rPr>
        <w:t xml:space="preserve"> </w:t>
      </w:r>
      <w:r>
        <w:t>order</w:t>
      </w:r>
      <w:r>
        <w:rPr>
          <w:spacing w:val="-4"/>
        </w:rPr>
        <w:t xml:space="preserve"> </w:t>
      </w:r>
      <w:r>
        <w:t>to</w:t>
      </w:r>
      <w:r>
        <w:rPr>
          <w:spacing w:val="-3"/>
        </w:rPr>
        <w:t xml:space="preserve"> </w:t>
      </w:r>
      <w:r>
        <w:t>do</w:t>
      </w:r>
      <w:r>
        <w:rPr>
          <w:spacing w:val="-3"/>
        </w:rPr>
        <w:t xml:space="preserve"> </w:t>
      </w:r>
      <w:r>
        <w:t>this, Staff</w:t>
      </w:r>
      <w:r>
        <w:rPr>
          <w:spacing w:val="-3"/>
        </w:rPr>
        <w:t xml:space="preserve"> </w:t>
      </w:r>
      <w:r>
        <w:t>working</w:t>
      </w:r>
      <w:r>
        <w:rPr>
          <w:spacing w:val="-4"/>
        </w:rPr>
        <w:t xml:space="preserve"> </w:t>
      </w:r>
      <w:r>
        <w:t>with</w:t>
      </w:r>
      <w:r>
        <w:rPr>
          <w:spacing w:val="-4"/>
        </w:rPr>
        <w:t xml:space="preserve"> </w:t>
      </w:r>
      <w:r>
        <w:t>the</w:t>
      </w:r>
      <w:r>
        <w:rPr>
          <w:spacing w:val="-3"/>
        </w:rPr>
        <w:t xml:space="preserve"> </w:t>
      </w:r>
      <w:r>
        <w:t>youngest</w:t>
      </w:r>
      <w:r>
        <w:rPr>
          <w:spacing w:val="-3"/>
        </w:rPr>
        <w:t xml:space="preserve"> </w:t>
      </w:r>
      <w:r>
        <w:t>children</w:t>
      </w:r>
      <w:r>
        <w:rPr>
          <w:spacing w:val="-4"/>
        </w:rPr>
        <w:t xml:space="preserve"> </w:t>
      </w:r>
      <w:r>
        <w:t>are</w:t>
      </w:r>
      <w:r>
        <w:rPr>
          <w:spacing w:val="-4"/>
        </w:rPr>
        <w:t xml:space="preserve"> </w:t>
      </w:r>
      <w:r>
        <w:t>expected</w:t>
      </w:r>
      <w:r>
        <w:rPr>
          <w:spacing w:val="-3"/>
        </w:rPr>
        <w:t xml:space="preserve"> </w:t>
      </w:r>
      <w:r>
        <w:t>to focus strongly on the three prime areas.</w:t>
      </w:r>
    </w:p>
    <w:p w14:paraId="0BFE601C" w14:textId="77777777" w:rsidR="0037623B" w:rsidRDefault="00B528D2">
      <w:pPr>
        <w:pStyle w:val="ListParagraph"/>
        <w:numPr>
          <w:ilvl w:val="1"/>
          <w:numId w:val="14"/>
        </w:numPr>
        <w:tabs>
          <w:tab w:val="left" w:pos="1286"/>
        </w:tabs>
        <w:spacing w:before="195"/>
        <w:ind w:left="1286" w:right="207" w:hanging="720"/>
        <w:jc w:val="left"/>
      </w:pPr>
      <w:r>
        <w:t>Staff also take into account the individual needs, interests, and stage of development of each child in their care, and use this information to plan a challenging and enjoyable experience.</w:t>
      </w:r>
      <w:r>
        <w:rPr>
          <w:spacing w:val="-4"/>
        </w:rPr>
        <w:t xml:space="preserve"> </w:t>
      </w:r>
      <w:r>
        <w:t>Where</w:t>
      </w:r>
      <w:r>
        <w:rPr>
          <w:spacing w:val="-3"/>
        </w:rPr>
        <w:t xml:space="preserve"> </w:t>
      </w:r>
      <w:r>
        <w:t>a</w:t>
      </w:r>
      <w:r>
        <w:rPr>
          <w:spacing w:val="-4"/>
        </w:rPr>
        <w:t xml:space="preserve"> </w:t>
      </w:r>
      <w:r>
        <w:t>child</w:t>
      </w:r>
      <w:r>
        <w:rPr>
          <w:spacing w:val="-4"/>
        </w:rPr>
        <w:t xml:space="preserve"> </w:t>
      </w:r>
      <w:r>
        <w:t>may</w:t>
      </w:r>
      <w:r>
        <w:rPr>
          <w:spacing w:val="-3"/>
        </w:rPr>
        <w:t xml:space="preserve"> </w:t>
      </w:r>
      <w:r>
        <w:t>have</w:t>
      </w:r>
      <w:r>
        <w:rPr>
          <w:spacing w:val="-3"/>
        </w:rPr>
        <w:t xml:space="preserve"> </w:t>
      </w:r>
      <w:r>
        <w:t>a</w:t>
      </w:r>
      <w:r>
        <w:rPr>
          <w:spacing w:val="-4"/>
        </w:rPr>
        <w:t xml:space="preserve"> </w:t>
      </w:r>
      <w:r>
        <w:t>special</w:t>
      </w:r>
      <w:r>
        <w:rPr>
          <w:spacing w:val="-4"/>
        </w:rPr>
        <w:t xml:space="preserve"> </w:t>
      </w:r>
      <w:r>
        <w:t>educational</w:t>
      </w:r>
      <w:r>
        <w:rPr>
          <w:spacing w:val="-3"/>
        </w:rPr>
        <w:t xml:space="preserve"> </w:t>
      </w:r>
      <w:r>
        <w:t>need</w:t>
      </w:r>
      <w:r>
        <w:rPr>
          <w:spacing w:val="-4"/>
        </w:rPr>
        <w:t xml:space="preserve"> </w:t>
      </w:r>
      <w:r>
        <w:t>or</w:t>
      </w:r>
      <w:r>
        <w:rPr>
          <w:spacing w:val="-3"/>
        </w:rPr>
        <w:t xml:space="preserve"> </w:t>
      </w:r>
      <w:r>
        <w:t>disability, Staff</w:t>
      </w:r>
      <w:r>
        <w:rPr>
          <w:spacing w:val="-3"/>
        </w:rPr>
        <w:t xml:space="preserve"> </w:t>
      </w:r>
      <w:r>
        <w:t>consider whether specialist support is required, linking with relevant services from other agencies where appropriate</w:t>
      </w:r>
      <w:r>
        <w:rPr>
          <w:color w:val="010101"/>
        </w:rPr>
        <w:t>.</w:t>
      </w:r>
    </w:p>
    <w:p w14:paraId="0BFE601D" w14:textId="77777777" w:rsidR="0037623B" w:rsidRDefault="00B528D2">
      <w:pPr>
        <w:pStyle w:val="ListParagraph"/>
        <w:numPr>
          <w:ilvl w:val="1"/>
          <w:numId w:val="14"/>
        </w:numPr>
        <w:tabs>
          <w:tab w:val="left" w:pos="1288"/>
        </w:tabs>
        <w:spacing w:before="200"/>
        <w:ind w:left="1288" w:right="308" w:hanging="722"/>
        <w:jc w:val="left"/>
      </w:pPr>
      <w:r>
        <w:t>In</w:t>
      </w:r>
      <w:r>
        <w:rPr>
          <w:spacing w:val="-3"/>
        </w:rPr>
        <w:t xml:space="preserve"> </w:t>
      </w:r>
      <w:r>
        <w:t>planning</w:t>
      </w:r>
      <w:r>
        <w:rPr>
          <w:spacing w:val="-4"/>
        </w:rPr>
        <w:t xml:space="preserve"> </w:t>
      </w:r>
      <w:r>
        <w:t>and</w:t>
      </w:r>
      <w:r>
        <w:rPr>
          <w:spacing w:val="-3"/>
        </w:rPr>
        <w:t xml:space="preserve"> </w:t>
      </w:r>
      <w:r>
        <w:t>guiding</w:t>
      </w:r>
      <w:r>
        <w:rPr>
          <w:spacing w:val="-4"/>
        </w:rPr>
        <w:t xml:space="preserve"> </w:t>
      </w:r>
      <w:r>
        <w:t>children’s</w:t>
      </w:r>
      <w:r>
        <w:rPr>
          <w:spacing w:val="-3"/>
        </w:rPr>
        <w:t xml:space="preserve"> </w:t>
      </w:r>
      <w:r>
        <w:t>activities,</w:t>
      </w:r>
      <w:r>
        <w:rPr>
          <w:spacing w:val="-3"/>
        </w:rPr>
        <w:t xml:space="preserve"> </w:t>
      </w:r>
      <w:r>
        <w:t>Staff</w:t>
      </w:r>
      <w:r>
        <w:rPr>
          <w:spacing w:val="-4"/>
        </w:rPr>
        <w:t xml:space="preserve"> </w:t>
      </w:r>
      <w:r>
        <w:t>reflect</w:t>
      </w:r>
      <w:r>
        <w:rPr>
          <w:spacing w:val="-4"/>
        </w:rPr>
        <w:t xml:space="preserve"> </w:t>
      </w:r>
      <w:r>
        <w:t>on</w:t>
      </w:r>
      <w:r>
        <w:rPr>
          <w:spacing w:val="-3"/>
        </w:rPr>
        <w:t xml:space="preserve"> </w:t>
      </w:r>
      <w:r>
        <w:t>the</w:t>
      </w:r>
      <w:r>
        <w:rPr>
          <w:spacing w:val="-4"/>
        </w:rPr>
        <w:t xml:space="preserve"> </w:t>
      </w:r>
      <w:r>
        <w:t>different</w:t>
      </w:r>
      <w:r>
        <w:rPr>
          <w:spacing w:val="-4"/>
        </w:rPr>
        <w:t xml:space="preserve"> </w:t>
      </w:r>
      <w:r>
        <w:t>ways</w:t>
      </w:r>
      <w:r>
        <w:rPr>
          <w:spacing w:val="-3"/>
        </w:rPr>
        <w:t xml:space="preserve"> </w:t>
      </w:r>
      <w:r>
        <w:t>that</w:t>
      </w:r>
      <w:r>
        <w:rPr>
          <w:spacing w:val="-4"/>
        </w:rPr>
        <w:t xml:space="preserve"> </w:t>
      </w:r>
      <w:r>
        <w:t>children learn and include these in their practice.</w:t>
      </w:r>
    </w:p>
    <w:p w14:paraId="0BFE601E" w14:textId="77777777" w:rsidR="0037623B" w:rsidRDefault="0037623B">
      <w:pPr>
        <w:pStyle w:val="BodyText"/>
        <w:spacing w:before="42"/>
      </w:pPr>
    </w:p>
    <w:p w14:paraId="0BFE601F" w14:textId="77777777" w:rsidR="0037623B" w:rsidRDefault="00B528D2">
      <w:pPr>
        <w:pStyle w:val="Heading1"/>
        <w:numPr>
          <w:ilvl w:val="0"/>
          <w:numId w:val="14"/>
        </w:numPr>
        <w:tabs>
          <w:tab w:val="left" w:pos="1286"/>
        </w:tabs>
        <w:spacing w:before="0"/>
        <w:ind w:hanging="718"/>
        <w:jc w:val="left"/>
      </w:pPr>
      <w:r>
        <w:rPr>
          <w:spacing w:val="-2"/>
        </w:rPr>
        <w:t>Teaching</w:t>
      </w:r>
    </w:p>
    <w:p w14:paraId="0BFE6020" w14:textId="77777777" w:rsidR="0037623B" w:rsidRDefault="00B528D2">
      <w:pPr>
        <w:pStyle w:val="ListParagraph"/>
        <w:numPr>
          <w:ilvl w:val="1"/>
          <w:numId w:val="14"/>
        </w:numPr>
        <w:tabs>
          <w:tab w:val="left" w:pos="1286"/>
        </w:tabs>
        <w:spacing w:before="194"/>
        <w:ind w:left="1286" w:right="117" w:hanging="720"/>
        <w:jc w:val="left"/>
      </w:pPr>
      <w:r>
        <w:t>Each area of learning and development is implemented through planned, purposeful play, and through a mix of adult-led and child-initiated activities. Staff respond to each child’s emerging</w:t>
      </w:r>
      <w:r>
        <w:rPr>
          <w:spacing w:val="-4"/>
        </w:rPr>
        <w:t xml:space="preserve"> </w:t>
      </w:r>
      <w:r>
        <w:t>needs</w:t>
      </w:r>
      <w:r>
        <w:rPr>
          <w:spacing w:val="-4"/>
        </w:rPr>
        <w:t xml:space="preserve"> </w:t>
      </w:r>
      <w:r>
        <w:t>and</w:t>
      </w:r>
      <w:r>
        <w:rPr>
          <w:spacing w:val="-5"/>
        </w:rPr>
        <w:t xml:space="preserve"> </w:t>
      </w:r>
      <w:r>
        <w:t>interests,</w:t>
      </w:r>
      <w:r>
        <w:rPr>
          <w:spacing w:val="-4"/>
        </w:rPr>
        <w:t xml:space="preserve"> </w:t>
      </w:r>
      <w:r>
        <w:t>guiding</w:t>
      </w:r>
      <w:r>
        <w:rPr>
          <w:spacing w:val="-5"/>
        </w:rPr>
        <w:t xml:space="preserve"> </w:t>
      </w:r>
      <w:r>
        <w:t>their</w:t>
      </w:r>
      <w:r>
        <w:rPr>
          <w:spacing w:val="-5"/>
        </w:rPr>
        <w:t xml:space="preserve"> </w:t>
      </w:r>
      <w:r>
        <w:t>development</w:t>
      </w:r>
      <w:r>
        <w:rPr>
          <w:spacing w:val="-5"/>
        </w:rPr>
        <w:t xml:space="preserve"> </w:t>
      </w:r>
      <w:r>
        <w:t>through</w:t>
      </w:r>
      <w:r>
        <w:rPr>
          <w:spacing w:val="-4"/>
        </w:rPr>
        <w:t xml:space="preserve"> </w:t>
      </w:r>
      <w:r>
        <w:t>warm,</w:t>
      </w:r>
      <w:r>
        <w:rPr>
          <w:spacing w:val="-5"/>
        </w:rPr>
        <w:t xml:space="preserve"> </w:t>
      </w:r>
      <w:r>
        <w:t>positive</w:t>
      </w:r>
      <w:r>
        <w:rPr>
          <w:spacing w:val="-5"/>
        </w:rPr>
        <w:t xml:space="preserve"> </w:t>
      </w:r>
      <w:r>
        <w:t>interaction.</w:t>
      </w:r>
    </w:p>
    <w:p w14:paraId="0BFE6021" w14:textId="77777777" w:rsidR="0037623B" w:rsidRDefault="00B528D2">
      <w:pPr>
        <w:pStyle w:val="ListParagraph"/>
        <w:numPr>
          <w:ilvl w:val="1"/>
          <w:numId w:val="14"/>
        </w:numPr>
        <w:tabs>
          <w:tab w:val="left" w:pos="1286"/>
        </w:tabs>
        <w:spacing w:before="195"/>
        <w:ind w:left="1286" w:right="165" w:hanging="720"/>
        <w:jc w:val="left"/>
      </w:pPr>
      <w:r>
        <w:t>As children grow older, and as their development allows, the balance gradually shifts towards</w:t>
      </w:r>
      <w:r>
        <w:rPr>
          <w:spacing w:val="-3"/>
        </w:rPr>
        <w:t xml:space="preserve"> </w:t>
      </w:r>
      <w:r>
        <w:t>more</w:t>
      </w:r>
      <w:r>
        <w:rPr>
          <w:spacing w:val="-4"/>
        </w:rPr>
        <w:t xml:space="preserve"> </w:t>
      </w:r>
      <w:r>
        <w:t>adult-led</w:t>
      </w:r>
      <w:r>
        <w:rPr>
          <w:spacing w:val="-4"/>
        </w:rPr>
        <w:t xml:space="preserve"> </w:t>
      </w:r>
      <w:r>
        <w:t>activities</w:t>
      </w:r>
      <w:r>
        <w:rPr>
          <w:spacing w:val="-3"/>
        </w:rPr>
        <w:t xml:space="preserve"> </w:t>
      </w:r>
      <w:r>
        <w:t>to</w:t>
      </w:r>
      <w:r>
        <w:rPr>
          <w:spacing w:val="-4"/>
        </w:rPr>
        <w:t xml:space="preserve"> </w:t>
      </w:r>
      <w:r>
        <w:t>help</w:t>
      </w:r>
      <w:r>
        <w:rPr>
          <w:spacing w:val="-3"/>
        </w:rPr>
        <w:t xml:space="preserve"> </w:t>
      </w:r>
      <w:r>
        <w:t>children</w:t>
      </w:r>
      <w:r>
        <w:rPr>
          <w:spacing w:val="-4"/>
        </w:rPr>
        <w:t xml:space="preserve"> </w:t>
      </w:r>
      <w:r>
        <w:t>prepare</w:t>
      </w:r>
      <w:r>
        <w:rPr>
          <w:spacing w:val="-4"/>
        </w:rPr>
        <w:t xml:space="preserve"> </w:t>
      </w:r>
      <w:r>
        <w:t>for</w:t>
      </w:r>
      <w:r>
        <w:rPr>
          <w:spacing w:val="-4"/>
        </w:rPr>
        <w:t xml:space="preserve"> </w:t>
      </w:r>
      <w:r>
        <w:t>more</w:t>
      </w:r>
      <w:r>
        <w:rPr>
          <w:spacing w:val="-4"/>
        </w:rPr>
        <w:t xml:space="preserve"> </w:t>
      </w:r>
      <w:r>
        <w:t>formal</w:t>
      </w:r>
      <w:r>
        <w:rPr>
          <w:spacing w:val="-2"/>
        </w:rPr>
        <w:t xml:space="preserve"> </w:t>
      </w:r>
      <w:r>
        <w:t>learning,</w:t>
      </w:r>
      <w:r>
        <w:rPr>
          <w:spacing w:val="-4"/>
        </w:rPr>
        <w:t xml:space="preserve"> </w:t>
      </w:r>
      <w:r>
        <w:t>ready</w:t>
      </w:r>
      <w:r>
        <w:rPr>
          <w:spacing w:val="-3"/>
        </w:rPr>
        <w:t xml:space="preserve"> </w:t>
      </w:r>
      <w:r>
        <w:t>for Year 1.</w:t>
      </w:r>
    </w:p>
    <w:p w14:paraId="0BFE6022" w14:textId="77777777" w:rsidR="0037623B" w:rsidRDefault="00B528D2">
      <w:pPr>
        <w:pStyle w:val="Heading1"/>
        <w:numPr>
          <w:ilvl w:val="0"/>
          <w:numId w:val="14"/>
        </w:numPr>
        <w:tabs>
          <w:tab w:val="left" w:pos="1286"/>
        </w:tabs>
        <w:spacing w:before="202"/>
        <w:ind w:hanging="718"/>
        <w:jc w:val="left"/>
      </w:pPr>
      <w:r>
        <w:t>Role</w:t>
      </w:r>
      <w:r>
        <w:rPr>
          <w:spacing w:val="-3"/>
        </w:rPr>
        <w:t xml:space="preserve"> </w:t>
      </w:r>
      <w:r>
        <w:t>of</w:t>
      </w:r>
      <w:r>
        <w:rPr>
          <w:spacing w:val="-1"/>
        </w:rPr>
        <w:t xml:space="preserve"> </w:t>
      </w:r>
      <w:r>
        <w:t>the</w:t>
      </w:r>
      <w:r>
        <w:rPr>
          <w:spacing w:val="-1"/>
        </w:rPr>
        <w:t xml:space="preserve"> </w:t>
      </w:r>
      <w:r>
        <w:rPr>
          <w:spacing w:val="-2"/>
        </w:rPr>
        <w:t>Adult</w:t>
      </w:r>
    </w:p>
    <w:p w14:paraId="0BFE6023" w14:textId="77777777" w:rsidR="0037623B" w:rsidRDefault="00B528D2">
      <w:pPr>
        <w:pStyle w:val="ListParagraph"/>
        <w:numPr>
          <w:ilvl w:val="1"/>
          <w:numId w:val="14"/>
        </w:numPr>
        <w:tabs>
          <w:tab w:val="left" w:pos="1288"/>
        </w:tabs>
        <w:spacing w:before="194"/>
        <w:ind w:left="1288" w:right="1081" w:hanging="722"/>
        <w:jc w:val="left"/>
      </w:pPr>
      <w:r>
        <w:t>Once adults are allocated their groups/activities they should ensure that they are supporting</w:t>
      </w:r>
      <w:r>
        <w:rPr>
          <w:spacing w:val="-4"/>
        </w:rPr>
        <w:t xml:space="preserve"> </w:t>
      </w:r>
      <w:r>
        <w:t>each</w:t>
      </w:r>
      <w:r>
        <w:rPr>
          <w:spacing w:val="-5"/>
        </w:rPr>
        <w:t xml:space="preserve"> </w:t>
      </w:r>
      <w:r>
        <w:t>child’s</w:t>
      </w:r>
      <w:r>
        <w:rPr>
          <w:spacing w:val="-4"/>
        </w:rPr>
        <w:t xml:space="preserve"> </w:t>
      </w:r>
      <w:r>
        <w:t>learning</w:t>
      </w:r>
      <w:r>
        <w:rPr>
          <w:spacing w:val="-4"/>
        </w:rPr>
        <w:t xml:space="preserve"> </w:t>
      </w:r>
      <w:r>
        <w:t>through</w:t>
      </w:r>
      <w:r>
        <w:rPr>
          <w:spacing w:val="-4"/>
        </w:rPr>
        <w:t xml:space="preserve"> </w:t>
      </w:r>
      <w:r>
        <w:t>play.</w:t>
      </w:r>
      <w:r>
        <w:rPr>
          <w:spacing w:val="-5"/>
        </w:rPr>
        <w:t xml:space="preserve"> </w:t>
      </w:r>
      <w:r>
        <w:t>It</w:t>
      </w:r>
      <w:r>
        <w:rPr>
          <w:spacing w:val="-4"/>
        </w:rPr>
        <w:t xml:space="preserve"> </w:t>
      </w:r>
      <w:r>
        <w:t>is</w:t>
      </w:r>
      <w:r>
        <w:rPr>
          <w:spacing w:val="-4"/>
        </w:rPr>
        <w:t xml:space="preserve"> </w:t>
      </w:r>
      <w:r>
        <w:t>crucial</w:t>
      </w:r>
      <w:r>
        <w:rPr>
          <w:spacing w:val="-5"/>
        </w:rPr>
        <w:t xml:space="preserve"> </w:t>
      </w:r>
      <w:r>
        <w:t>that</w:t>
      </w:r>
      <w:r>
        <w:rPr>
          <w:spacing w:val="-5"/>
        </w:rPr>
        <w:t xml:space="preserve"> </w:t>
      </w:r>
      <w:r>
        <w:t>practitioners</w:t>
      </w:r>
      <w:r>
        <w:rPr>
          <w:spacing w:val="-4"/>
        </w:rPr>
        <w:t xml:space="preserve"> </w:t>
      </w:r>
      <w:r>
        <w:t>interact sensitively and skillfully to support and enhance the children’s learning.</w:t>
      </w:r>
    </w:p>
    <w:p w14:paraId="0BFE6024" w14:textId="77777777" w:rsidR="0037623B" w:rsidRDefault="0037623B">
      <w:pPr>
        <w:pStyle w:val="ListParagraph"/>
        <w:sectPr w:rsidR="0037623B">
          <w:footerReference w:type="default" r:id="rId12"/>
          <w:pgSz w:w="11910" w:h="16840"/>
          <w:pgMar w:top="1540" w:right="992" w:bottom="960" w:left="566" w:header="0" w:footer="775" w:gutter="0"/>
          <w:cols w:space="720"/>
        </w:sectPr>
      </w:pPr>
    </w:p>
    <w:p w14:paraId="0BFE6025" w14:textId="77777777" w:rsidR="0037623B" w:rsidRDefault="00B528D2">
      <w:pPr>
        <w:pStyle w:val="ListParagraph"/>
        <w:numPr>
          <w:ilvl w:val="1"/>
          <w:numId w:val="14"/>
        </w:numPr>
        <w:tabs>
          <w:tab w:val="left" w:pos="1287"/>
        </w:tabs>
        <w:spacing w:before="67"/>
        <w:ind w:left="1287" w:hanging="721"/>
        <w:jc w:val="left"/>
      </w:pPr>
      <w:r>
        <w:lastRenderedPageBreak/>
        <w:t>Through</w:t>
      </w:r>
      <w:r>
        <w:rPr>
          <w:spacing w:val="-7"/>
        </w:rPr>
        <w:t xml:space="preserve"> </w:t>
      </w:r>
      <w:r>
        <w:t>the</w:t>
      </w:r>
      <w:r>
        <w:rPr>
          <w:spacing w:val="-6"/>
        </w:rPr>
        <w:t xml:space="preserve"> </w:t>
      </w:r>
      <w:r>
        <w:t>use</w:t>
      </w:r>
      <w:r>
        <w:rPr>
          <w:spacing w:val="-7"/>
        </w:rPr>
        <w:t xml:space="preserve"> </w:t>
      </w:r>
      <w:r>
        <w:t>of</w:t>
      </w:r>
      <w:r>
        <w:rPr>
          <w:spacing w:val="-7"/>
        </w:rPr>
        <w:t xml:space="preserve"> </w:t>
      </w:r>
      <w:r>
        <w:t>the</w:t>
      </w:r>
      <w:r>
        <w:rPr>
          <w:spacing w:val="-7"/>
        </w:rPr>
        <w:t xml:space="preserve"> </w:t>
      </w:r>
      <w:r>
        <w:t>ShREC</w:t>
      </w:r>
      <w:r>
        <w:rPr>
          <w:spacing w:val="-8"/>
        </w:rPr>
        <w:t xml:space="preserve"> </w:t>
      </w:r>
      <w:r>
        <w:rPr>
          <w:spacing w:val="-2"/>
        </w:rPr>
        <w:t>approach:</w:t>
      </w:r>
    </w:p>
    <w:p w14:paraId="0BFE6026" w14:textId="77777777" w:rsidR="0037623B" w:rsidRDefault="00B528D2">
      <w:pPr>
        <w:pStyle w:val="ListParagraph"/>
        <w:numPr>
          <w:ilvl w:val="2"/>
          <w:numId w:val="14"/>
        </w:numPr>
        <w:tabs>
          <w:tab w:val="left" w:pos="2008"/>
        </w:tabs>
        <w:spacing w:before="195"/>
        <w:ind w:hanging="722"/>
      </w:pPr>
      <w:r>
        <w:rPr>
          <w:b/>
        </w:rPr>
        <w:t>Share</w:t>
      </w:r>
      <w:r>
        <w:rPr>
          <w:b/>
          <w:spacing w:val="-6"/>
        </w:rPr>
        <w:t xml:space="preserve"> </w:t>
      </w:r>
      <w:r>
        <w:rPr>
          <w:b/>
        </w:rPr>
        <w:t>Attention</w:t>
      </w:r>
      <w:r>
        <w:rPr>
          <w:b/>
          <w:spacing w:val="-5"/>
        </w:rPr>
        <w:t xml:space="preserve"> </w:t>
      </w:r>
      <w:r>
        <w:t>–</w:t>
      </w:r>
      <w:r>
        <w:rPr>
          <w:spacing w:val="-5"/>
        </w:rPr>
        <w:t xml:space="preserve"> </w:t>
      </w:r>
      <w:r>
        <w:t>be</w:t>
      </w:r>
      <w:r>
        <w:rPr>
          <w:spacing w:val="-6"/>
        </w:rPr>
        <w:t xml:space="preserve"> </w:t>
      </w:r>
      <w:r>
        <w:t>at</w:t>
      </w:r>
      <w:r>
        <w:rPr>
          <w:spacing w:val="-5"/>
        </w:rPr>
        <w:t xml:space="preserve"> </w:t>
      </w:r>
      <w:r>
        <w:t>the</w:t>
      </w:r>
      <w:r>
        <w:rPr>
          <w:spacing w:val="-6"/>
        </w:rPr>
        <w:t xml:space="preserve"> </w:t>
      </w:r>
      <w:r>
        <w:t>child’s</w:t>
      </w:r>
      <w:r>
        <w:rPr>
          <w:spacing w:val="-5"/>
        </w:rPr>
        <w:t xml:space="preserve"> </w:t>
      </w:r>
      <w:r>
        <w:t>level,</w:t>
      </w:r>
      <w:r>
        <w:rPr>
          <w:spacing w:val="-6"/>
        </w:rPr>
        <w:t xml:space="preserve"> </w:t>
      </w:r>
      <w:r>
        <w:t>pay</w:t>
      </w:r>
      <w:r>
        <w:rPr>
          <w:spacing w:val="-6"/>
        </w:rPr>
        <w:t xml:space="preserve"> </w:t>
      </w:r>
      <w:r>
        <w:t>close</w:t>
      </w:r>
      <w:r>
        <w:rPr>
          <w:spacing w:val="-5"/>
        </w:rPr>
        <w:t xml:space="preserve"> </w:t>
      </w:r>
      <w:r>
        <w:t>attention</w:t>
      </w:r>
      <w:r>
        <w:rPr>
          <w:spacing w:val="-7"/>
        </w:rPr>
        <w:t xml:space="preserve"> </w:t>
      </w:r>
      <w:r>
        <w:t>to</w:t>
      </w:r>
      <w:r>
        <w:rPr>
          <w:spacing w:val="-5"/>
        </w:rPr>
        <w:t xml:space="preserve"> </w:t>
      </w:r>
      <w:r>
        <w:t>what</w:t>
      </w:r>
      <w:r>
        <w:rPr>
          <w:spacing w:val="-6"/>
        </w:rPr>
        <w:t xml:space="preserve"> </w:t>
      </w:r>
      <w:r>
        <w:t>they</w:t>
      </w:r>
      <w:r>
        <w:rPr>
          <w:spacing w:val="-5"/>
        </w:rPr>
        <w:t xml:space="preserve"> do.</w:t>
      </w:r>
    </w:p>
    <w:p w14:paraId="0BFE6027" w14:textId="77777777" w:rsidR="0037623B" w:rsidRDefault="00B528D2">
      <w:pPr>
        <w:pStyle w:val="ListParagraph"/>
        <w:numPr>
          <w:ilvl w:val="2"/>
          <w:numId w:val="14"/>
        </w:numPr>
        <w:tabs>
          <w:tab w:val="left" w:pos="2008"/>
        </w:tabs>
        <w:spacing w:before="196"/>
        <w:ind w:right="959" w:hanging="722"/>
      </w:pPr>
      <w:r>
        <w:rPr>
          <w:b/>
        </w:rPr>
        <w:t xml:space="preserve">Respond </w:t>
      </w:r>
      <w:r>
        <w:t>- follow the child’s lead. Respond to their non-verbal and verbal communication.</w:t>
      </w:r>
      <w:r>
        <w:rPr>
          <w:spacing w:val="-4"/>
        </w:rPr>
        <w:t xml:space="preserve"> </w:t>
      </w:r>
      <w:r>
        <w:t>Make</w:t>
      </w:r>
      <w:r>
        <w:rPr>
          <w:spacing w:val="-4"/>
        </w:rPr>
        <w:t xml:space="preserve"> </w:t>
      </w:r>
      <w:r>
        <w:t>a</w:t>
      </w:r>
      <w:r>
        <w:rPr>
          <w:spacing w:val="-3"/>
        </w:rPr>
        <w:t xml:space="preserve"> </w:t>
      </w:r>
      <w:r>
        <w:t>brief</w:t>
      </w:r>
      <w:r>
        <w:rPr>
          <w:spacing w:val="-4"/>
        </w:rPr>
        <w:t xml:space="preserve"> </w:t>
      </w:r>
      <w:r>
        <w:t>comment</w:t>
      </w:r>
      <w:r>
        <w:rPr>
          <w:spacing w:val="-4"/>
        </w:rPr>
        <w:t xml:space="preserve"> </w:t>
      </w:r>
      <w:r>
        <w:t>on</w:t>
      </w:r>
      <w:r>
        <w:rPr>
          <w:spacing w:val="-4"/>
        </w:rPr>
        <w:t xml:space="preserve"> </w:t>
      </w:r>
      <w:r>
        <w:t>what</w:t>
      </w:r>
      <w:r>
        <w:rPr>
          <w:spacing w:val="-4"/>
        </w:rPr>
        <w:t xml:space="preserve"> </w:t>
      </w:r>
      <w:r>
        <w:t>they</w:t>
      </w:r>
      <w:r>
        <w:rPr>
          <w:spacing w:val="-3"/>
        </w:rPr>
        <w:t xml:space="preserve"> </w:t>
      </w:r>
      <w:r>
        <w:t>can</w:t>
      </w:r>
      <w:r>
        <w:rPr>
          <w:spacing w:val="-3"/>
        </w:rPr>
        <w:t xml:space="preserve"> </w:t>
      </w:r>
      <w:r>
        <w:t>see,</w:t>
      </w:r>
      <w:r>
        <w:rPr>
          <w:spacing w:val="-4"/>
        </w:rPr>
        <w:t xml:space="preserve"> </w:t>
      </w:r>
      <w:r>
        <w:t>hear</w:t>
      </w:r>
      <w:r>
        <w:rPr>
          <w:spacing w:val="-4"/>
        </w:rPr>
        <w:t xml:space="preserve"> </w:t>
      </w:r>
      <w:r>
        <w:t>and</w:t>
      </w:r>
      <w:r>
        <w:rPr>
          <w:spacing w:val="-3"/>
        </w:rPr>
        <w:t xml:space="preserve"> </w:t>
      </w:r>
      <w:r>
        <w:t>feel.</w:t>
      </w:r>
    </w:p>
    <w:p w14:paraId="0BFE6028" w14:textId="77777777" w:rsidR="0037623B" w:rsidRDefault="00B528D2">
      <w:pPr>
        <w:pStyle w:val="ListParagraph"/>
        <w:numPr>
          <w:ilvl w:val="2"/>
          <w:numId w:val="14"/>
        </w:numPr>
        <w:tabs>
          <w:tab w:val="left" w:pos="2008"/>
        </w:tabs>
        <w:spacing w:before="195"/>
        <w:ind w:right="299" w:hanging="722"/>
      </w:pPr>
      <w:r>
        <w:rPr>
          <w:b/>
        </w:rPr>
        <w:t>Expand</w:t>
      </w:r>
      <w:r>
        <w:rPr>
          <w:b/>
          <w:spacing w:val="-3"/>
        </w:rPr>
        <w:t xml:space="preserve"> </w:t>
      </w:r>
      <w:r>
        <w:t>-</w:t>
      </w:r>
      <w:r>
        <w:rPr>
          <w:spacing w:val="-3"/>
        </w:rPr>
        <w:t xml:space="preserve"> </w:t>
      </w:r>
      <w:r>
        <w:t>repeat</w:t>
      </w:r>
      <w:r>
        <w:rPr>
          <w:spacing w:val="-3"/>
        </w:rPr>
        <w:t xml:space="preserve"> </w:t>
      </w:r>
      <w:r>
        <w:t>what</w:t>
      </w:r>
      <w:r>
        <w:rPr>
          <w:spacing w:val="-3"/>
        </w:rPr>
        <w:t xml:space="preserve"> </w:t>
      </w:r>
      <w:r>
        <w:t>the</w:t>
      </w:r>
      <w:r>
        <w:rPr>
          <w:spacing w:val="-3"/>
        </w:rPr>
        <w:t xml:space="preserve"> </w:t>
      </w:r>
      <w:r>
        <w:t>child</w:t>
      </w:r>
      <w:r>
        <w:rPr>
          <w:spacing w:val="-3"/>
        </w:rPr>
        <w:t xml:space="preserve"> </w:t>
      </w:r>
      <w:r>
        <w:t>says</w:t>
      </w:r>
      <w:r>
        <w:rPr>
          <w:spacing w:val="-4"/>
        </w:rPr>
        <w:t xml:space="preserve"> </w:t>
      </w:r>
      <w:r>
        <w:t>and</w:t>
      </w:r>
      <w:r>
        <w:rPr>
          <w:spacing w:val="-3"/>
        </w:rPr>
        <w:t xml:space="preserve"> </w:t>
      </w:r>
      <w:r>
        <w:t>build</w:t>
      </w:r>
      <w:r>
        <w:rPr>
          <w:spacing w:val="-4"/>
        </w:rPr>
        <w:t xml:space="preserve"> </w:t>
      </w:r>
      <w:r>
        <w:t>on</w:t>
      </w:r>
      <w:r>
        <w:rPr>
          <w:spacing w:val="-4"/>
        </w:rPr>
        <w:t xml:space="preserve"> </w:t>
      </w:r>
      <w:r>
        <w:t>it</w:t>
      </w:r>
      <w:r>
        <w:rPr>
          <w:spacing w:val="-3"/>
        </w:rPr>
        <w:t xml:space="preserve"> </w:t>
      </w:r>
      <w:r>
        <w:t>by</w:t>
      </w:r>
      <w:r>
        <w:rPr>
          <w:spacing w:val="-3"/>
        </w:rPr>
        <w:t xml:space="preserve"> </w:t>
      </w:r>
      <w:r>
        <w:t>adding</w:t>
      </w:r>
      <w:r>
        <w:rPr>
          <w:spacing w:val="-4"/>
        </w:rPr>
        <w:t xml:space="preserve"> </w:t>
      </w:r>
      <w:r>
        <w:t>more</w:t>
      </w:r>
      <w:r>
        <w:rPr>
          <w:spacing w:val="-3"/>
        </w:rPr>
        <w:t xml:space="preserve"> </w:t>
      </w:r>
      <w:r>
        <w:t>words</w:t>
      </w:r>
      <w:r>
        <w:rPr>
          <w:spacing w:val="-2"/>
        </w:rPr>
        <w:t xml:space="preserve"> </w:t>
      </w:r>
      <w:r>
        <w:t>to</w:t>
      </w:r>
      <w:r>
        <w:rPr>
          <w:spacing w:val="-3"/>
        </w:rPr>
        <w:t xml:space="preserve"> </w:t>
      </w:r>
      <w:r>
        <w:t>turn</w:t>
      </w:r>
      <w:r>
        <w:rPr>
          <w:spacing w:val="-3"/>
        </w:rPr>
        <w:t xml:space="preserve"> </w:t>
      </w:r>
      <w:r>
        <w:t>it into a sentence.</w:t>
      </w:r>
    </w:p>
    <w:p w14:paraId="0BFE6029" w14:textId="77777777" w:rsidR="0037623B" w:rsidRDefault="00B528D2">
      <w:pPr>
        <w:pStyle w:val="ListParagraph"/>
        <w:numPr>
          <w:ilvl w:val="2"/>
          <w:numId w:val="14"/>
        </w:numPr>
        <w:tabs>
          <w:tab w:val="left" w:pos="2008"/>
        </w:tabs>
        <w:spacing w:before="195"/>
        <w:ind w:right="532" w:hanging="722"/>
      </w:pPr>
      <w:r>
        <w:rPr>
          <w:b/>
        </w:rPr>
        <w:t>Conversation</w:t>
      </w:r>
      <w:r>
        <w:rPr>
          <w:b/>
          <w:spacing w:val="-4"/>
        </w:rPr>
        <w:t xml:space="preserve"> </w:t>
      </w:r>
      <w:r>
        <w:t>-</w:t>
      </w:r>
      <w:r>
        <w:rPr>
          <w:spacing w:val="-4"/>
        </w:rPr>
        <w:t xml:space="preserve"> </w:t>
      </w:r>
      <w:r>
        <w:t>have</w:t>
      </w:r>
      <w:r>
        <w:rPr>
          <w:spacing w:val="-5"/>
        </w:rPr>
        <w:t xml:space="preserve"> </w:t>
      </w:r>
      <w:r>
        <w:t>extended</w:t>
      </w:r>
      <w:r>
        <w:rPr>
          <w:spacing w:val="-4"/>
        </w:rPr>
        <w:t xml:space="preserve"> </w:t>
      </w:r>
      <w:r>
        <w:t>back</w:t>
      </w:r>
      <w:r>
        <w:rPr>
          <w:spacing w:val="-5"/>
        </w:rPr>
        <w:t xml:space="preserve"> </w:t>
      </w:r>
      <w:r>
        <w:t>and</w:t>
      </w:r>
      <w:r>
        <w:rPr>
          <w:spacing w:val="-5"/>
        </w:rPr>
        <w:t xml:space="preserve"> </w:t>
      </w:r>
      <w:r>
        <w:t>forth</w:t>
      </w:r>
      <w:r>
        <w:rPr>
          <w:spacing w:val="-4"/>
        </w:rPr>
        <w:t xml:space="preserve"> </w:t>
      </w:r>
      <w:r>
        <w:t>interactions.</w:t>
      </w:r>
      <w:r>
        <w:rPr>
          <w:spacing w:val="-5"/>
        </w:rPr>
        <w:t xml:space="preserve"> </w:t>
      </w:r>
      <w:r>
        <w:t>Give</w:t>
      </w:r>
      <w:r>
        <w:rPr>
          <w:spacing w:val="-4"/>
        </w:rPr>
        <w:t xml:space="preserve"> </w:t>
      </w:r>
      <w:r>
        <w:t>children</w:t>
      </w:r>
      <w:r>
        <w:rPr>
          <w:spacing w:val="-5"/>
        </w:rPr>
        <w:t xml:space="preserve"> </w:t>
      </w:r>
      <w:r>
        <w:t>time</w:t>
      </w:r>
      <w:r>
        <w:rPr>
          <w:spacing w:val="-5"/>
        </w:rPr>
        <w:t xml:space="preserve"> </w:t>
      </w:r>
      <w:r>
        <w:t>to listen, process and reply.</w:t>
      </w:r>
    </w:p>
    <w:p w14:paraId="0BFE602A" w14:textId="77777777" w:rsidR="0037623B" w:rsidRDefault="0037623B">
      <w:pPr>
        <w:pStyle w:val="BodyText"/>
        <w:spacing w:before="64"/>
      </w:pPr>
    </w:p>
    <w:p w14:paraId="0BFE602B" w14:textId="77777777" w:rsidR="0037623B" w:rsidRDefault="00B528D2">
      <w:pPr>
        <w:pStyle w:val="ListParagraph"/>
        <w:numPr>
          <w:ilvl w:val="1"/>
          <w:numId w:val="14"/>
        </w:numPr>
        <w:tabs>
          <w:tab w:val="left" w:pos="1288"/>
        </w:tabs>
        <w:ind w:left="1288" w:right="508" w:hanging="722"/>
        <w:jc w:val="left"/>
      </w:pPr>
      <w:r>
        <w:t>All adults should make children feel valued, celebrate their accomplishments and ensure</w:t>
      </w:r>
      <w:r>
        <w:rPr>
          <w:spacing w:val="-1"/>
        </w:rPr>
        <w:t xml:space="preserve"> </w:t>
      </w:r>
      <w:r>
        <w:t>that</w:t>
      </w:r>
      <w:r>
        <w:rPr>
          <w:spacing w:val="-2"/>
        </w:rPr>
        <w:t xml:space="preserve"> </w:t>
      </w:r>
      <w:r>
        <w:t>they</w:t>
      </w:r>
      <w:r>
        <w:rPr>
          <w:spacing w:val="-1"/>
        </w:rPr>
        <w:t xml:space="preserve"> </w:t>
      </w:r>
      <w:r>
        <w:t>have</w:t>
      </w:r>
      <w:r>
        <w:rPr>
          <w:spacing w:val="-1"/>
        </w:rPr>
        <w:t xml:space="preserve"> </w:t>
      </w:r>
      <w:r>
        <w:t>a</w:t>
      </w:r>
      <w:r>
        <w:rPr>
          <w:spacing w:val="-2"/>
        </w:rPr>
        <w:t xml:space="preserve"> </w:t>
      </w:r>
      <w:r>
        <w:t>good</w:t>
      </w:r>
      <w:r>
        <w:rPr>
          <w:spacing w:val="-1"/>
        </w:rPr>
        <w:t xml:space="preserve"> </w:t>
      </w:r>
      <w:r>
        <w:t>knowledge</w:t>
      </w:r>
      <w:r>
        <w:rPr>
          <w:spacing w:val="-1"/>
        </w:rPr>
        <w:t xml:space="preserve"> </w:t>
      </w:r>
      <w:r>
        <w:t>of</w:t>
      </w:r>
      <w:r>
        <w:rPr>
          <w:spacing w:val="-2"/>
        </w:rPr>
        <w:t xml:space="preserve"> </w:t>
      </w:r>
      <w:r>
        <w:t>each</w:t>
      </w:r>
      <w:r>
        <w:rPr>
          <w:spacing w:val="-2"/>
        </w:rPr>
        <w:t xml:space="preserve"> </w:t>
      </w:r>
      <w:r>
        <w:t>child.</w:t>
      </w:r>
      <w:r>
        <w:rPr>
          <w:spacing w:val="-2"/>
        </w:rPr>
        <w:t xml:space="preserve"> </w:t>
      </w:r>
      <w:r>
        <w:t>Adults</w:t>
      </w:r>
      <w:r>
        <w:rPr>
          <w:spacing w:val="-1"/>
        </w:rPr>
        <w:t xml:space="preserve"> </w:t>
      </w:r>
      <w:r>
        <w:t>need</w:t>
      </w:r>
      <w:r>
        <w:rPr>
          <w:spacing w:val="-1"/>
        </w:rPr>
        <w:t xml:space="preserve"> </w:t>
      </w:r>
      <w:r>
        <w:t>to</w:t>
      </w:r>
      <w:r>
        <w:rPr>
          <w:spacing w:val="-2"/>
        </w:rPr>
        <w:t xml:space="preserve"> </w:t>
      </w:r>
      <w:r>
        <w:t>be</w:t>
      </w:r>
      <w:r>
        <w:rPr>
          <w:spacing w:val="-2"/>
        </w:rPr>
        <w:t xml:space="preserve"> </w:t>
      </w:r>
      <w:r>
        <w:t>aware</w:t>
      </w:r>
      <w:r>
        <w:rPr>
          <w:spacing w:val="-2"/>
        </w:rPr>
        <w:t xml:space="preserve"> </w:t>
      </w:r>
      <w:r>
        <w:t>of</w:t>
      </w:r>
      <w:r>
        <w:rPr>
          <w:spacing w:val="-2"/>
        </w:rPr>
        <w:t xml:space="preserve"> </w:t>
      </w:r>
      <w:r>
        <w:t>each child’s</w:t>
      </w:r>
      <w:r>
        <w:rPr>
          <w:spacing w:val="-1"/>
        </w:rPr>
        <w:t xml:space="preserve"> </w:t>
      </w:r>
      <w:r>
        <w:t>interests, how</w:t>
      </w:r>
      <w:r>
        <w:rPr>
          <w:spacing w:val="-1"/>
        </w:rPr>
        <w:t xml:space="preserve"> </w:t>
      </w:r>
      <w:r>
        <w:t>they</w:t>
      </w:r>
      <w:r>
        <w:rPr>
          <w:spacing w:val="-1"/>
        </w:rPr>
        <w:t xml:space="preserve"> </w:t>
      </w:r>
      <w:r>
        <w:t>learn</w:t>
      </w:r>
      <w:r>
        <w:rPr>
          <w:spacing w:val="-1"/>
        </w:rPr>
        <w:t xml:space="preserve"> </w:t>
      </w:r>
      <w:r>
        <w:t>and their</w:t>
      </w:r>
      <w:r>
        <w:rPr>
          <w:spacing w:val="-1"/>
        </w:rPr>
        <w:t xml:space="preserve"> </w:t>
      </w:r>
      <w:r>
        <w:t>strengths</w:t>
      </w:r>
      <w:r>
        <w:rPr>
          <w:spacing w:val="-1"/>
        </w:rPr>
        <w:t xml:space="preserve"> </w:t>
      </w:r>
      <w:r>
        <w:t>and</w:t>
      </w:r>
      <w:r>
        <w:rPr>
          <w:spacing w:val="-1"/>
        </w:rPr>
        <w:t xml:space="preserve"> </w:t>
      </w:r>
      <w:r>
        <w:t>targets as this</w:t>
      </w:r>
      <w:r>
        <w:rPr>
          <w:spacing w:val="-1"/>
        </w:rPr>
        <w:t xml:space="preserve"> </w:t>
      </w:r>
      <w:r>
        <w:t>will</w:t>
      </w:r>
      <w:r>
        <w:rPr>
          <w:spacing w:val="-1"/>
        </w:rPr>
        <w:t xml:space="preserve"> </w:t>
      </w:r>
      <w:r>
        <w:t>allow</w:t>
      </w:r>
      <w:r>
        <w:rPr>
          <w:spacing w:val="-1"/>
        </w:rPr>
        <w:t xml:space="preserve"> </w:t>
      </w:r>
      <w:r>
        <w:t>them</w:t>
      </w:r>
      <w:r>
        <w:rPr>
          <w:spacing w:val="-1"/>
        </w:rPr>
        <w:t xml:space="preserve"> </w:t>
      </w:r>
      <w:r>
        <w:t>to support each individual in the best way possible. Children will be provided with the opportunity</w:t>
      </w:r>
      <w:r>
        <w:rPr>
          <w:spacing w:val="-3"/>
        </w:rPr>
        <w:t xml:space="preserve"> </w:t>
      </w:r>
      <w:r>
        <w:t>to</w:t>
      </w:r>
      <w:r>
        <w:rPr>
          <w:spacing w:val="-4"/>
        </w:rPr>
        <w:t xml:space="preserve"> </w:t>
      </w:r>
      <w:r>
        <w:t>become</w:t>
      </w:r>
      <w:r>
        <w:rPr>
          <w:spacing w:val="-4"/>
        </w:rPr>
        <w:t xml:space="preserve"> </w:t>
      </w:r>
      <w:r>
        <w:t>deeply</w:t>
      </w:r>
      <w:r>
        <w:rPr>
          <w:spacing w:val="-3"/>
        </w:rPr>
        <w:t xml:space="preserve"> </w:t>
      </w:r>
      <w:r>
        <w:t>involved</w:t>
      </w:r>
      <w:r>
        <w:rPr>
          <w:spacing w:val="-4"/>
        </w:rPr>
        <w:t xml:space="preserve"> </w:t>
      </w:r>
      <w:r>
        <w:t>in</w:t>
      </w:r>
      <w:r>
        <w:rPr>
          <w:spacing w:val="-4"/>
        </w:rPr>
        <w:t xml:space="preserve"> </w:t>
      </w:r>
      <w:r>
        <w:t>their</w:t>
      </w:r>
      <w:r>
        <w:rPr>
          <w:spacing w:val="-4"/>
        </w:rPr>
        <w:t xml:space="preserve"> </w:t>
      </w:r>
      <w:r>
        <w:t>activities</w:t>
      </w:r>
      <w:r>
        <w:rPr>
          <w:spacing w:val="-3"/>
        </w:rPr>
        <w:t xml:space="preserve"> </w:t>
      </w:r>
      <w:r>
        <w:t>and</w:t>
      </w:r>
      <w:r>
        <w:rPr>
          <w:spacing w:val="-4"/>
        </w:rPr>
        <w:t xml:space="preserve"> </w:t>
      </w:r>
      <w:r>
        <w:t>to</w:t>
      </w:r>
      <w:r>
        <w:rPr>
          <w:spacing w:val="-4"/>
        </w:rPr>
        <w:t xml:space="preserve"> </w:t>
      </w:r>
      <w:r>
        <w:t>follow</w:t>
      </w:r>
      <w:r>
        <w:rPr>
          <w:spacing w:val="-4"/>
        </w:rPr>
        <w:t xml:space="preserve"> </w:t>
      </w:r>
      <w:r>
        <w:t>their</w:t>
      </w:r>
      <w:r>
        <w:rPr>
          <w:spacing w:val="-4"/>
        </w:rPr>
        <w:t xml:space="preserve"> </w:t>
      </w:r>
      <w:r>
        <w:t>ideas</w:t>
      </w:r>
      <w:r>
        <w:rPr>
          <w:spacing w:val="-3"/>
        </w:rPr>
        <w:t xml:space="preserve"> </w:t>
      </w:r>
      <w:r>
        <w:t>through independently, with other children, with adults and with their Parents during stay and play</w:t>
      </w:r>
      <w:r>
        <w:rPr>
          <w:spacing w:val="-3"/>
        </w:rPr>
        <w:t xml:space="preserve"> </w:t>
      </w:r>
      <w:r>
        <w:t>sessions.</w:t>
      </w:r>
      <w:r>
        <w:rPr>
          <w:spacing w:val="-4"/>
        </w:rPr>
        <w:t xml:space="preserve"> </w:t>
      </w:r>
      <w:r>
        <w:t>The</w:t>
      </w:r>
      <w:r>
        <w:rPr>
          <w:spacing w:val="-4"/>
        </w:rPr>
        <w:t xml:space="preserve"> </w:t>
      </w:r>
      <w:r>
        <w:t>children</w:t>
      </w:r>
      <w:r>
        <w:rPr>
          <w:spacing w:val="-3"/>
        </w:rPr>
        <w:t xml:space="preserve"> </w:t>
      </w:r>
      <w:r>
        <w:t>should</w:t>
      </w:r>
      <w:r>
        <w:rPr>
          <w:spacing w:val="-4"/>
        </w:rPr>
        <w:t xml:space="preserve"> </w:t>
      </w:r>
      <w:r>
        <w:t>be</w:t>
      </w:r>
      <w:r>
        <w:rPr>
          <w:spacing w:val="-4"/>
        </w:rPr>
        <w:t xml:space="preserve"> </w:t>
      </w:r>
      <w:r>
        <w:t>allowed</w:t>
      </w:r>
      <w:r>
        <w:rPr>
          <w:spacing w:val="-4"/>
        </w:rPr>
        <w:t xml:space="preserve"> </w:t>
      </w:r>
      <w:r>
        <w:t>to</w:t>
      </w:r>
      <w:r>
        <w:rPr>
          <w:spacing w:val="-4"/>
        </w:rPr>
        <w:t xml:space="preserve"> </w:t>
      </w:r>
      <w:r>
        <w:t>return</w:t>
      </w:r>
      <w:r>
        <w:rPr>
          <w:spacing w:val="-3"/>
        </w:rPr>
        <w:t xml:space="preserve"> </w:t>
      </w:r>
      <w:r>
        <w:t>to</w:t>
      </w:r>
      <w:r>
        <w:rPr>
          <w:spacing w:val="-3"/>
        </w:rPr>
        <w:t xml:space="preserve"> </w:t>
      </w:r>
      <w:r>
        <w:t>activities</w:t>
      </w:r>
      <w:r>
        <w:rPr>
          <w:spacing w:val="-3"/>
        </w:rPr>
        <w:t xml:space="preserve"> </w:t>
      </w:r>
      <w:r>
        <w:t>at</w:t>
      </w:r>
      <w:r>
        <w:rPr>
          <w:spacing w:val="-4"/>
        </w:rPr>
        <w:t xml:space="preserve"> </w:t>
      </w:r>
      <w:r>
        <w:t>a</w:t>
      </w:r>
      <w:r>
        <w:rPr>
          <w:spacing w:val="-3"/>
        </w:rPr>
        <w:t xml:space="preserve"> </w:t>
      </w:r>
      <w:r>
        <w:t>later</w:t>
      </w:r>
      <w:r>
        <w:rPr>
          <w:spacing w:val="-4"/>
        </w:rPr>
        <w:t xml:space="preserve"> </w:t>
      </w:r>
      <w:r>
        <w:t>date</w:t>
      </w:r>
      <w:r>
        <w:rPr>
          <w:spacing w:val="-3"/>
        </w:rPr>
        <w:t xml:space="preserve"> </w:t>
      </w:r>
      <w:r>
        <w:t>if</w:t>
      </w:r>
      <w:r>
        <w:rPr>
          <w:spacing w:val="-3"/>
        </w:rPr>
        <w:t xml:space="preserve"> </w:t>
      </w:r>
      <w:r>
        <w:t>they feel like they have more to learn from that particular activity.</w:t>
      </w:r>
    </w:p>
    <w:p w14:paraId="0BFE602C" w14:textId="77777777" w:rsidR="0037623B" w:rsidRDefault="0037623B">
      <w:pPr>
        <w:pStyle w:val="BodyText"/>
        <w:spacing w:before="128"/>
      </w:pPr>
    </w:p>
    <w:p w14:paraId="0BFE602D" w14:textId="77777777" w:rsidR="0037623B" w:rsidRDefault="00B528D2">
      <w:pPr>
        <w:pStyle w:val="ListParagraph"/>
        <w:numPr>
          <w:ilvl w:val="1"/>
          <w:numId w:val="14"/>
        </w:numPr>
        <w:tabs>
          <w:tab w:val="left" w:pos="1288"/>
        </w:tabs>
        <w:ind w:left="1288" w:right="813" w:hanging="722"/>
        <w:jc w:val="left"/>
      </w:pPr>
      <w:r>
        <w:t>Adults</w:t>
      </w:r>
      <w:r>
        <w:rPr>
          <w:spacing w:val="-3"/>
        </w:rPr>
        <w:t xml:space="preserve"> </w:t>
      </w:r>
      <w:r>
        <w:t>are</w:t>
      </w:r>
      <w:r>
        <w:rPr>
          <w:spacing w:val="-4"/>
        </w:rPr>
        <w:t xml:space="preserve"> </w:t>
      </w:r>
      <w:r>
        <w:t>aware</w:t>
      </w:r>
      <w:r>
        <w:rPr>
          <w:spacing w:val="-4"/>
        </w:rPr>
        <w:t xml:space="preserve"> </w:t>
      </w:r>
      <w:r>
        <w:t>that</w:t>
      </w:r>
      <w:r>
        <w:rPr>
          <w:spacing w:val="-5"/>
        </w:rPr>
        <w:t xml:space="preserve"> </w:t>
      </w:r>
      <w:r>
        <w:t>child-initiated</w:t>
      </w:r>
      <w:r>
        <w:rPr>
          <w:spacing w:val="-5"/>
        </w:rPr>
        <w:t xml:space="preserve"> </w:t>
      </w:r>
      <w:r>
        <w:t>activity</w:t>
      </w:r>
      <w:r>
        <w:rPr>
          <w:spacing w:val="-5"/>
        </w:rPr>
        <w:t xml:space="preserve"> </w:t>
      </w:r>
      <w:r>
        <w:t>is</w:t>
      </w:r>
      <w:r>
        <w:rPr>
          <w:spacing w:val="-5"/>
        </w:rPr>
        <w:t xml:space="preserve"> </w:t>
      </w:r>
      <w:r>
        <w:t>a</w:t>
      </w:r>
      <w:r>
        <w:rPr>
          <w:spacing w:val="-5"/>
        </w:rPr>
        <w:t xml:space="preserve"> </w:t>
      </w:r>
      <w:r>
        <w:t>powerful</w:t>
      </w:r>
      <w:r>
        <w:rPr>
          <w:spacing w:val="-4"/>
        </w:rPr>
        <w:t xml:space="preserve"> </w:t>
      </w:r>
      <w:r>
        <w:t>opportunity</w:t>
      </w:r>
      <w:r>
        <w:rPr>
          <w:spacing w:val="-4"/>
        </w:rPr>
        <w:t xml:space="preserve"> </w:t>
      </w:r>
      <w:r>
        <w:t>for</w:t>
      </w:r>
      <w:r>
        <w:rPr>
          <w:spacing w:val="-5"/>
        </w:rPr>
        <w:t xml:space="preserve"> </w:t>
      </w:r>
      <w:r>
        <w:t>learning,</w:t>
      </w:r>
      <w:r>
        <w:rPr>
          <w:spacing w:val="-5"/>
        </w:rPr>
        <w:t xml:space="preserve"> </w:t>
      </w:r>
      <w:r>
        <w:t>and make the most of this. The adults within EYFS will:</w:t>
      </w:r>
    </w:p>
    <w:p w14:paraId="0BFE602E" w14:textId="77777777" w:rsidR="0037623B" w:rsidRDefault="0037623B">
      <w:pPr>
        <w:pStyle w:val="BodyText"/>
        <w:spacing w:before="65"/>
      </w:pPr>
    </w:p>
    <w:p w14:paraId="0BFE602F" w14:textId="77777777" w:rsidR="0037623B" w:rsidRDefault="00B528D2">
      <w:pPr>
        <w:pStyle w:val="ListParagraph"/>
        <w:numPr>
          <w:ilvl w:val="2"/>
          <w:numId w:val="14"/>
        </w:numPr>
        <w:tabs>
          <w:tab w:val="left" w:pos="2008"/>
        </w:tabs>
        <w:ind w:right="578" w:hanging="722"/>
      </w:pPr>
      <w:r>
        <w:t>Maintain</w:t>
      </w:r>
      <w:r>
        <w:rPr>
          <w:spacing w:val="-3"/>
        </w:rPr>
        <w:t xml:space="preserve"> </w:t>
      </w:r>
      <w:r>
        <w:t>their</w:t>
      </w:r>
      <w:r>
        <w:rPr>
          <w:spacing w:val="-3"/>
        </w:rPr>
        <w:t xml:space="preserve"> </w:t>
      </w:r>
      <w:r>
        <w:t>focus</w:t>
      </w:r>
      <w:r>
        <w:rPr>
          <w:spacing w:val="-2"/>
        </w:rPr>
        <w:t xml:space="preserve"> </w:t>
      </w:r>
      <w:r>
        <w:t>on</w:t>
      </w:r>
      <w:r>
        <w:rPr>
          <w:spacing w:val="-2"/>
        </w:rPr>
        <w:t xml:space="preserve"> </w:t>
      </w:r>
      <w:r>
        <w:t>the</w:t>
      </w:r>
      <w:r>
        <w:rPr>
          <w:spacing w:val="-2"/>
        </w:rPr>
        <w:t xml:space="preserve"> </w:t>
      </w:r>
      <w:r>
        <w:t>learning</w:t>
      </w:r>
      <w:r>
        <w:rPr>
          <w:spacing w:val="-3"/>
        </w:rPr>
        <w:t xml:space="preserve"> </w:t>
      </w:r>
      <w:r>
        <w:t>that</w:t>
      </w:r>
      <w:r>
        <w:rPr>
          <w:spacing w:val="-3"/>
        </w:rPr>
        <w:t xml:space="preserve"> </w:t>
      </w:r>
      <w:r>
        <w:t>is</w:t>
      </w:r>
      <w:r>
        <w:rPr>
          <w:spacing w:val="-2"/>
        </w:rPr>
        <w:t xml:space="preserve"> </w:t>
      </w:r>
      <w:r>
        <w:t>taking</w:t>
      </w:r>
      <w:r>
        <w:rPr>
          <w:spacing w:val="-3"/>
        </w:rPr>
        <w:t xml:space="preserve"> </w:t>
      </w:r>
      <w:r>
        <w:t>place</w:t>
      </w:r>
      <w:r>
        <w:rPr>
          <w:spacing w:val="-2"/>
        </w:rPr>
        <w:t xml:space="preserve"> </w:t>
      </w:r>
      <w:r>
        <w:t>and</w:t>
      </w:r>
      <w:r>
        <w:rPr>
          <w:spacing w:val="-3"/>
        </w:rPr>
        <w:t xml:space="preserve"> </w:t>
      </w:r>
      <w:r>
        <w:t>actively</w:t>
      </w:r>
      <w:r>
        <w:rPr>
          <w:spacing w:val="-2"/>
        </w:rPr>
        <w:t xml:space="preserve"> </w:t>
      </w:r>
      <w:r>
        <w:t>use</w:t>
      </w:r>
      <w:r>
        <w:rPr>
          <w:spacing w:val="-3"/>
        </w:rPr>
        <w:t xml:space="preserve"> </w:t>
      </w:r>
      <w:r>
        <w:t>a</w:t>
      </w:r>
      <w:r>
        <w:rPr>
          <w:spacing w:val="-3"/>
        </w:rPr>
        <w:t xml:space="preserve"> </w:t>
      </w:r>
      <w:r>
        <w:t>range of strategies to support and extend learning through engagement with the children. This may include introducing new vocabulary and new ideas, thinking out</w:t>
      </w:r>
      <w:r>
        <w:rPr>
          <w:spacing w:val="-4"/>
        </w:rPr>
        <w:t xml:space="preserve"> </w:t>
      </w:r>
      <w:r>
        <w:t>loud,</w:t>
      </w:r>
      <w:r>
        <w:rPr>
          <w:spacing w:val="-4"/>
        </w:rPr>
        <w:t xml:space="preserve"> </w:t>
      </w:r>
      <w:r>
        <w:t>modelling</w:t>
      </w:r>
      <w:r>
        <w:rPr>
          <w:spacing w:val="-4"/>
        </w:rPr>
        <w:t xml:space="preserve"> </w:t>
      </w:r>
      <w:r>
        <w:t>more</w:t>
      </w:r>
      <w:r>
        <w:rPr>
          <w:spacing w:val="-5"/>
        </w:rPr>
        <w:t xml:space="preserve"> </w:t>
      </w:r>
      <w:r>
        <w:t>complex</w:t>
      </w:r>
      <w:r>
        <w:rPr>
          <w:spacing w:val="-4"/>
        </w:rPr>
        <w:t xml:space="preserve"> </w:t>
      </w:r>
      <w:r>
        <w:t>ways</w:t>
      </w:r>
      <w:r>
        <w:rPr>
          <w:spacing w:val="-4"/>
        </w:rPr>
        <w:t xml:space="preserve"> </w:t>
      </w:r>
      <w:r>
        <w:t>of</w:t>
      </w:r>
      <w:r>
        <w:rPr>
          <w:spacing w:val="-5"/>
        </w:rPr>
        <w:t xml:space="preserve"> </w:t>
      </w:r>
      <w:r>
        <w:t>speaking,</w:t>
      </w:r>
      <w:r>
        <w:rPr>
          <w:spacing w:val="-5"/>
        </w:rPr>
        <w:t xml:space="preserve"> </w:t>
      </w:r>
      <w:r>
        <w:t>highlighting</w:t>
      </w:r>
      <w:r>
        <w:rPr>
          <w:spacing w:val="-5"/>
        </w:rPr>
        <w:t xml:space="preserve"> </w:t>
      </w:r>
      <w:r>
        <w:t>new</w:t>
      </w:r>
      <w:r>
        <w:rPr>
          <w:spacing w:val="-5"/>
        </w:rPr>
        <w:t xml:space="preserve"> </w:t>
      </w:r>
      <w:r>
        <w:t>problems, encouraging negotiation between each other and encouraging the explanation or demonstration of the approaches they are choosing.</w:t>
      </w:r>
    </w:p>
    <w:p w14:paraId="0BFE6030" w14:textId="77777777" w:rsidR="0037623B" w:rsidRDefault="0037623B">
      <w:pPr>
        <w:pStyle w:val="BodyText"/>
        <w:spacing w:before="127"/>
      </w:pPr>
    </w:p>
    <w:p w14:paraId="0BFE6031" w14:textId="77777777" w:rsidR="0037623B" w:rsidRDefault="00B528D2">
      <w:pPr>
        <w:pStyle w:val="ListParagraph"/>
        <w:numPr>
          <w:ilvl w:val="2"/>
          <w:numId w:val="14"/>
        </w:numPr>
        <w:tabs>
          <w:tab w:val="left" w:pos="2008"/>
        </w:tabs>
        <w:ind w:right="703" w:hanging="722"/>
      </w:pPr>
      <w:r>
        <w:t>Offer</w:t>
      </w:r>
      <w:r>
        <w:rPr>
          <w:spacing w:val="-4"/>
        </w:rPr>
        <w:t xml:space="preserve"> </w:t>
      </w:r>
      <w:r>
        <w:t>assistance</w:t>
      </w:r>
      <w:r>
        <w:rPr>
          <w:spacing w:val="-4"/>
        </w:rPr>
        <w:t xml:space="preserve"> </w:t>
      </w:r>
      <w:r>
        <w:t>and</w:t>
      </w:r>
      <w:r>
        <w:rPr>
          <w:spacing w:val="-3"/>
        </w:rPr>
        <w:t xml:space="preserve"> </w:t>
      </w:r>
      <w:r>
        <w:t>support</w:t>
      </w:r>
      <w:r>
        <w:rPr>
          <w:spacing w:val="-4"/>
        </w:rPr>
        <w:t xml:space="preserve"> </w:t>
      </w:r>
      <w:r>
        <w:t>where</w:t>
      </w:r>
      <w:r>
        <w:rPr>
          <w:spacing w:val="-4"/>
        </w:rPr>
        <w:t xml:space="preserve"> </w:t>
      </w:r>
      <w:r>
        <w:t>appropriate</w:t>
      </w:r>
      <w:r>
        <w:rPr>
          <w:spacing w:val="-4"/>
        </w:rPr>
        <w:t xml:space="preserve"> </w:t>
      </w:r>
      <w:r>
        <w:t>and</w:t>
      </w:r>
      <w:r>
        <w:rPr>
          <w:spacing w:val="-4"/>
        </w:rPr>
        <w:t xml:space="preserve"> </w:t>
      </w:r>
      <w:r>
        <w:t>where</w:t>
      </w:r>
      <w:r>
        <w:rPr>
          <w:spacing w:val="-4"/>
        </w:rPr>
        <w:t xml:space="preserve"> </w:t>
      </w:r>
      <w:r>
        <w:t>it</w:t>
      </w:r>
      <w:r>
        <w:rPr>
          <w:spacing w:val="-4"/>
        </w:rPr>
        <w:t xml:space="preserve"> </w:t>
      </w:r>
      <w:r>
        <w:t>is</w:t>
      </w:r>
      <w:r>
        <w:rPr>
          <w:spacing w:val="-3"/>
        </w:rPr>
        <w:t xml:space="preserve"> </w:t>
      </w:r>
      <w:r>
        <w:t>needed</w:t>
      </w:r>
      <w:r>
        <w:rPr>
          <w:spacing w:val="-3"/>
        </w:rPr>
        <w:t xml:space="preserve"> </w:t>
      </w:r>
      <w:r>
        <w:t>to</w:t>
      </w:r>
      <w:r>
        <w:rPr>
          <w:spacing w:val="-4"/>
        </w:rPr>
        <w:t xml:space="preserve"> </w:t>
      </w:r>
      <w:r>
        <w:t>help children to be successful in following their own ideas and the ideas of others.</w:t>
      </w:r>
    </w:p>
    <w:p w14:paraId="0BFE6032" w14:textId="77777777" w:rsidR="0037623B" w:rsidRDefault="0037623B">
      <w:pPr>
        <w:pStyle w:val="BodyText"/>
        <w:spacing w:before="64"/>
      </w:pPr>
    </w:p>
    <w:p w14:paraId="0BFE6033" w14:textId="77777777" w:rsidR="0037623B" w:rsidRDefault="00B528D2">
      <w:pPr>
        <w:pStyle w:val="ListParagraph"/>
        <w:numPr>
          <w:ilvl w:val="2"/>
          <w:numId w:val="14"/>
        </w:numPr>
        <w:tabs>
          <w:tab w:val="left" w:pos="2008"/>
        </w:tabs>
        <w:spacing w:before="1"/>
        <w:ind w:right="602" w:hanging="722"/>
      </w:pPr>
      <w:r>
        <w:t>Ensure that the learning environment offers a range of stimulating open-ended equipment and resources both outdoors and indoors, which children can use and combine in their own way to meet their own purposes. Where equipment and</w:t>
      </w:r>
      <w:r>
        <w:rPr>
          <w:spacing w:val="-3"/>
        </w:rPr>
        <w:t xml:space="preserve"> </w:t>
      </w:r>
      <w:r>
        <w:t>resources</w:t>
      </w:r>
      <w:r>
        <w:rPr>
          <w:spacing w:val="-4"/>
        </w:rPr>
        <w:t xml:space="preserve"> </w:t>
      </w:r>
      <w:r>
        <w:t>are</w:t>
      </w:r>
      <w:r>
        <w:rPr>
          <w:spacing w:val="-4"/>
        </w:rPr>
        <w:t xml:space="preserve"> </w:t>
      </w:r>
      <w:r>
        <w:t>not</w:t>
      </w:r>
      <w:r>
        <w:rPr>
          <w:spacing w:val="-4"/>
        </w:rPr>
        <w:t xml:space="preserve"> </w:t>
      </w:r>
      <w:r>
        <w:t>available,</w:t>
      </w:r>
      <w:r>
        <w:rPr>
          <w:spacing w:val="-4"/>
        </w:rPr>
        <w:t xml:space="preserve"> </w:t>
      </w:r>
      <w:r>
        <w:t>all</w:t>
      </w:r>
      <w:r>
        <w:rPr>
          <w:spacing w:val="-4"/>
        </w:rPr>
        <w:t xml:space="preserve"> </w:t>
      </w:r>
      <w:r>
        <w:t>adults</w:t>
      </w:r>
      <w:r>
        <w:rPr>
          <w:spacing w:val="-3"/>
        </w:rPr>
        <w:t xml:space="preserve"> </w:t>
      </w:r>
      <w:r>
        <w:t>will</w:t>
      </w:r>
      <w:r>
        <w:rPr>
          <w:spacing w:val="-4"/>
        </w:rPr>
        <w:t xml:space="preserve"> </w:t>
      </w:r>
      <w:r>
        <w:t>be</w:t>
      </w:r>
      <w:r>
        <w:rPr>
          <w:spacing w:val="-4"/>
        </w:rPr>
        <w:t xml:space="preserve"> </w:t>
      </w:r>
      <w:r>
        <w:t>responsible</w:t>
      </w:r>
      <w:r>
        <w:rPr>
          <w:spacing w:val="-4"/>
        </w:rPr>
        <w:t xml:space="preserve"> </w:t>
      </w:r>
      <w:r>
        <w:t>for</w:t>
      </w:r>
      <w:r>
        <w:rPr>
          <w:spacing w:val="-3"/>
        </w:rPr>
        <w:t xml:space="preserve"> </w:t>
      </w:r>
      <w:r>
        <w:t>ensuring</w:t>
      </w:r>
      <w:r>
        <w:rPr>
          <w:spacing w:val="-4"/>
        </w:rPr>
        <w:t xml:space="preserve"> </w:t>
      </w:r>
      <w:r>
        <w:t>these are sourced as soon as possible.</w:t>
      </w:r>
    </w:p>
    <w:p w14:paraId="0BFE6034" w14:textId="77777777" w:rsidR="0037623B" w:rsidRDefault="0037623B">
      <w:pPr>
        <w:pStyle w:val="BodyText"/>
        <w:spacing w:before="63"/>
      </w:pPr>
    </w:p>
    <w:p w14:paraId="0BFE6035" w14:textId="77777777" w:rsidR="0037623B" w:rsidRDefault="00B528D2">
      <w:pPr>
        <w:pStyle w:val="ListParagraph"/>
        <w:numPr>
          <w:ilvl w:val="2"/>
          <w:numId w:val="14"/>
        </w:numPr>
        <w:tabs>
          <w:tab w:val="left" w:pos="2008"/>
        </w:tabs>
        <w:ind w:right="556" w:hanging="722"/>
      </w:pPr>
      <w:r>
        <w:t>Ensure that children have sustained time to develop their activities. Where time runs</w:t>
      </w:r>
      <w:r>
        <w:rPr>
          <w:spacing w:val="-3"/>
        </w:rPr>
        <w:t xml:space="preserve"> </w:t>
      </w:r>
      <w:r>
        <w:t>out,</w:t>
      </w:r>
      <w:r>
        <w:rPr>
          <w:spacing w:val="-3"/>
        </w:rPr>
        <w:t xml:space="preserve"> </w:t>
      </w:r>
      <w:r>
        <w:t>adults</w:t>
      </w:r>
      <w:r>
        <w:rPr>
          <w:spacing w:val="-3"/>
        </w:rPr>
        <w:t xml:space="preserve"> </w:t>
      </w:r>
      <w:r>
        <w:t>will</w:t>
      </w:r>
      <w:r>
        <w:rPr>
          <w:spacing w:val="-4"/>
        </w:rPr>
        <w:t xml:space="preserve"> </w:t>
      </w:r>
      <w:r>
        <w:t>ensure</w:t>
      </w:r>
      <w:r>
        <w:rPr>
          <w:spacing w:val="-4"/>
        </w:rPr>
        <w:t xml:space="preserve"> </w:t>
      </w:r>
      <w:r>
        <w:t>other</w:t>
      </w:r>
      <w:r>
        <w:rPr>
          <w:spacing w:val="-3"/>
        </w:rPr>
        <w:t xml:space="preserve"> </w:t>
      </w:r>
      <w:r>
        <w:t>opportunities</w:t>
      </w:r>
      <w:r>
        <w:rPr>
          <w:spacing w:val="-3"/>
        </w:rPr>
        <w:t xml:space="preserve"> </w:t>
      </w:r>
      <w:r>
        <w:t>are</w:t>
      </w:r>
      <w:r>
        <w:rPr>
          <w:spacing w:val="-4"/>
        </w:rPr>
        <w:t xml:space="preserve"> </w:t>
      </w:r>
      <w:r>
        <w:t>given</w:t>
      </w:r>
      <w:r>
        <w:rPr>
          <w:spacing w:val="-3"/>
        </w:rPr>
        <w:t xml:space="preserve"> </w:t>
      </w:r>
      <w:r>
        <w:t>to</w:t>
      </w:r>
      <w:r>
        <w:rPr>
          <w:spacing w:val="-4"/>
        </w:rPr>
        <w:t xml:space="preserve"> </w:t>
      </w:r>
      <w:r>
        <w:t>that</w:t>
      </w:r>
      <w:r>
        <w:rPr>
          <w:spacing w:val="-4"/>
        </w:rPr>
        <w:t xml:space="preserve"> </w:t>
      </w:r>
      <w:r>
        <w:t>child</w:t>
      </w:r>
      <w:r>
        <w:rPr>
          <w:spacing w:val="-4"/>
        </w:rPr>
        <w:t xml:space="preserve"> </w:t>
      </w:r>
      <w:r>
        <w:t>if</w:t>
      </w:r>
      <w:r>
        <w:rPr>
          <w:spacing w:val="-3"/>
        </w:rPr>
        <w:t xml:space="preserve"> </w:t>
      </w:r>
      <w:r>
        <w:t>he</w:t>
      </w:r>
      <w:r>
        <w:rPr>
          <w:spacing w:val="-4"/>
        </w:rPr>
        <w:t xml:space="preserve"> </w:t>
      </w:r>
      <w:r>
        <w:t>or</w:t>
      </w:r>
      <w:r>
        <w:rPr>
          <w:spacing w:val="-4"/>
        </w:rPr>
        <w:t xml:space="preserve"> </w:t>
      </w:r>
      <w:r>
        <w:t>she feels like there is still learning to be done.</w:t>
      </w:r>
    </w:p>
    <w:p w14:paraId="0BFE6036" w14:textId="77777777" w:rsidR="0037623B" w:rsidRDefault="0037623B">
      <w:pPr>
        <w:pStyle w:val="BodyText"/>
        <w:spacing w:before="65"/>
      </w:pPr>
    </w:p>
    <w:p w14:paraId="0BFE6037" w14:textId="77777777" w:rsidR="0037623B" w:rsidRDefault="00B528D2">
      <w:pPr>
        <w:pStyle w:val="ListParagraph"/>
        <w:numPr>
          <w:ilvl w:val="2"/>
          <w:numId w:val="14"/>
        </w:numPr>
        <w:tabs>
          <w:tab w:val="left" w:pos="2008"/>
        </w:tabs>
        <w:ind w:right="716" w:hanging="722"/>
      </w:pPr>
      <w:r>
        <w:t>Encourage children to use the language of learning as they make their plans and</w:t>
      </w:r>
      <w:r>
        <w:rPr>
          <w:spacing w:val="-3"/>
        </w:rPr>
        <w:t xml:space="preserve"> </w:t>
      </w:r>
      <w:r>
        <w:t>carry</w:t>
      </w:r>
      <w:r>
        <w:rPr>
          <w:spacing w:val="-3"/>
        </w:rPr>
        <w:t xml:space="preserve"> </w:t>
      </w:r>
      <w:r>
        <w:t>out</w:t>
      </w:r>
      <w:r>
        <w:rPr>
          <w:spacing w:val="-4"/>
        </w:rPr>
        <w:t xml:space="preserve"> </w:t>
      </w:r>
      <w:r>
        <w:t>and</w:t>
      </w:r>
      <w:r>
        <w:rPr>
          <w:spacing w:val="-3"/>
        </w:rPr>
        <w:t xml:space="preserve"> </w:t>
      </w:r>
      <w:r>
        <w:t>review</w:t>
      </w:r>
      <w:r>
        <w:rPr>
          <w:spacing w:val="-5"/>
        </w:rPr>
        <w:t xml:space="preserve"> </w:t>
      </w:r>
      <w:r>
        <w:t>their</w:t>
      </w:r>
      <w:r>
        <w:rPr>
          <w:spacing w:val="-3"/>
        </w:rPr>
        <w:t xml:space="preserve"> </w:t>
      </w:r>
      <w:r>
        <w:t>activities.</w:t>
      </w:r>
      <w:r>
        <w:rPr>
          <w:spacing w:val="-4"/>
        </w:rPr>
        <w:t xml:space="preserve"> </w:t>
      </w:r>
      <w:r>
        <w:t>Children</w:t>
      </w:r>
      <w:r>
        <w:rPr>
          <w:spacing w:val="-4"/>
        </w:rPr>
        <w:t xml:space="preserve"> </w:t>
      </w:r>
      <w:r>
        <w:t>should</w:t>
      </w:r>
      <w:r>
        <w:rPr>
          <w:spacing w:val="-4"/>
        </w:rPr>
        <w:t xml:space="preserve"> </w:t>
      </w:r>
      <w:r>
        <w:t>be</w:t>
      </w:r>
      <w:r>
        <w:rPr>
          <w:spacing w:val="-4"/>
        </w:rPr>
        <w:t xml:space="preserve"> </w:t>
      </w:r>
      <w:r>
        <w:t>encouraged</w:t>
      </w:r>
      <w:r>
        <w:rPr>
          <w:spacing w:val="-3"/>
        </w:rPr>
        <w:t xml:space="preserve"> </w:t>
      </w:r>
      <w:r>
        <w:t>to</w:t>
      </w:r>
      <w:r>
        <w:rPr>
          <w:spacing w:val="-4"/>
        </w:rPr>
        <w:t xml:space="preserve"> </w:t>
      </w:r>
      <w:r>
        <w:t>talk about things such as ‘I remembered, I tried, we found out, we know, I can, we</w:t>
      </w:r>
    </w:p>
    <w:p w14:paraId="0BFE6038" w14:textId="77777777" w:rsidR="0037623B" w:rsidRDefault="00B528D2">
      <w:pPr>
        <w:pStyle w:val="BodyText"/>
        <w:ind w:left="2008" w:right="408"/>
      </w:pPr>
      <w:r>
        <w:t>thought,</w:t>
      </w:r>
      <w:r>
        <w:rPr>
          <w:spacing w:val="-3"/>
        </w:rPr>
        <w:t xml:space="preserve"> </w:t>
      </w:r>
      <w:r>
        <w:t>we</w:t>
      </w:r>
      <w:r>
        <w:rPr>
          <w:spacing w:val="-3"/>
        </w:rPr>
        <w:t xml:space="preserve"> </w:t>
      </w:r>
      <w:r>
        <w:t>solved</w:t>
      </w:r>
      <w:r>
        <w:rPr>
          <w:spacing w:val="-3"/>
        </w:rPr>
        <w:t xml:space="preserve"> </w:t>
      </w:r>
      <w:r>
        <w:t>the</w:t>
      </w:r>
      <w:r>
        <w:rPr>
          <w:spacing w:val="-3"/>
        </w:rPr>
        <w:t xml:space="preserve"> </w:t>
      </w:r>
      <w:r>
        <w:t>problem.’</w:t>
      </w:r>
      <w:r>
        <w:rPr>
          <w:spacing w:val="-4"/>
        </w:rPr>
        <w:t xml:space="preserve"> </w:t>
      </w:r>
      <w:r>
        <w:t>It</w:t>
      </w:r>
      <w:r>
        <w:rPr>
          <w:spacing w:val="-4"/>
        </w:rPr>
        <w:t xml:space="preserve"> </w:t>
      </w:r>
      <w:r>
        <w:t>is</w:t>
      </w:r>
      <w:r>
        <w:rPr>
          <w:spacing w:val="-4"/>
        </w:rPr>
        <w:t xml:space="preserve"> </w:t>
      </w:r>
      <w:r>
        <w:t>important</w:t>
      </w:r>
      <w:r>
        <w:rPr>
          <w:spacing w:val="-4"/>
        </w:rPr>
        <w:t xml:space="preserve"> </w:t>
      </w:r>
      <w:r>
        <w:t>that</w:t>
      </w:r>
      <w:r>
        <w:rPr>
          <w:spacing w:val="-4"/>
        </w:rPr>
        <w:t xml:space="preserve"> </w:t>
      </w:r>
      <w:r>
        <w:t>adults</w:t>
      </w:r>
      <w:r>
        <w:rPr>
          <w:spacing w:val="-3"/>
        </w:rPr>
        <w:t xml:space="preserve"> </w:t>
      </w:r>
      <w:r>
        <w:t>model</w:t>
      </w:r>
      <w:r>
        <w:rPr>
          <w:spacing w:val="-3"/>
        </w:rPr>
        <w:t xml:space="preserve"> </w:t>
      </w:r>
      <w:r>
        <w:t>this</w:t>
      </w:r>
      <w:r>
        <w:rPr>
          <w:spacing w:val="-4"/>
        </w:rPr>
        <w:t xml:space="preserve"> </w:t>
      </w:r>
      <w:r>
        <w:t>vocabulary to support children’s understanding of it.</w:t>
      </w:r>
    </w:p>
    <w:p w14:paraId="0BFE6039" w14:textId="77777777" w:rsidR="0037623B" w:rsidRDefault="0037623B">
      <w:pPr>
        <w:pStyle w:val="BodyText"/>
        <w:sectPr w:rsidR="0037623B">
          <w:footerReference w:type="default" r:id="rId13"/>
          <w:pgSz w:w="11910" w:h="16840"/>
          <w:pgMar w:top="1540" w:right="992" w:bottom="960" w:left="566" w:header="0" w:footer="775" w:gutter="0"/>
          <w:cols w:space="720"/>
        </w:sectPr>
      </w:pPr>
    </w:p>
    <w:p w14:paraId="0BFE603A" w14:textId="77777777" w:rsidR="0037623B" w:rsidRDefault="00B528D2">
      <w:pPr>
        <w:pStyle w:val="ListParagraph"/>
        <w:numPr>
          <w:ilvl w:val="2"/>
          <w:numId w:val="14"/>
        </w:numPr>
        <w:tabs>
          <w:tab w:val="left" w:pos="2008"/>
        </w:tabs>
        <w:spacing w:before="77"/>
        <w:ind w:right="551" w:hanging="722"/>
      </w:pPr>
      <w:r>
        <w:lastRenderedPageBreak/>
        <w:t xml:space="preserve">Use a problem-solving approach to resolving conflicts or </w:t>
      </w:r>
      <w:proofErr w:type="spellStart"/>
      <w:r>
        <w:t>behavioural</w:t>
      </w:r>
      <w:proofErr w:type="spellEnd"/>
      <w:r>
        <w:t xml:space="preserve"> issues, helping</w:t>
      </w:r>
      <w:r>
        <w:rPr>
          <w:spacing w:val="-3"/>
        </w:rPr>
        <w:t xml:space="preserve"> </w:t>
      </w:r>
      <w:r>
        <w:t>children</w:t>
      </w:r>
      <w:r>
        <w:rPr>
          <w:spacing w:val="-3"/>
        </w:rPr>
        <w:t xml:space="preserve"> </w:t>
      </w:r>
      <w:r>
        <w:t>to</w:t>
      </w:r>
      <w:r>
        <w:rPr>
          <w:spacing w:val="-4"/>
        </w:rPr>
        <w:t xml:space="preserve"> </w:t>
      </w:r>
      <w:r>
        <w:t>be</w:t>
      </w:r>
      <w:r>
        <w:rPr>
          <w:spacing w:val="-3"/>
        </w:rPr>
        <w:t xml:space="preserve"> </w:t>
      </w:r>
      <w:r>
        <w:t>aware</w:t>
      </w:r>
      <w:r>
        <w:rPr>
          <w:spacing w:val="-3"/>
        </w:rPr>
        <w:t xml:space="preserve"> </w:t>
      </w:r>
      <w:r>
        <w:t>of</w:t>
      </w:r>
      <w:r>
        <w:rPr>
          <w:spacing w:val="-3"/>
        </w:rPr>
        <w:t xml:space="preserve"> </w:t>
      </w:r>
      <w:r>
        <w:t>the</w:t>
      </w:r>
      <w:r>
        <w:rPr>
          <w:spacing w:val="-4"/>
        </w:rPr>
        <w:t xml:space="preserve"> </w:t>
      </w:r>
      <w:r>
        <w:t>points</w:t>
      </w:r>
      <w:r>
        <w:rPr>
          <w:spacing w:val="-3"/>
        </w:rPr>
        <w:t xml:space="preserve"> </w:t>
      </w:r>
      <w:r>
        <w:t>of</w:t>
      </w:r>
      <w:r>
        <w:rPr>
          <w:spacing w:val="-3"/>
        </w:rPr>
        <w:t xml:space="preserve"> </w:t>
      </w:r>
      <w:r>
        <w:t>view</w:t>
      </w:r>
      <w:r>
        <w:rPr>
          <w:spacing w:val="-3"/>
        </w:rPr>
        <w:t xml:space="preserve"> </w:t>
      </w:r>
      <w:r>
        <w:t>of</w:t>
      </w:r>
      <w:r>
        <w:rPr>
          <w:spacing w:val="-4"/>
        </w:rPr>
        <w:t xml:space="preserve"> </w:t>
      </w:r>
      <w:r>
        <w:t>others</w:t>
      </w:r>
      <w:r>
        <w:rPr>
          <w:spacing w:val="-3"/>
        </w:rPr>
        <w:t xml:space="preserve"> </w:t>
      </w:r>
      <w:r>
        <w:t>and</w:t>
      </w:r>
      <w:r>
        <w:rPr>
          <w:spacing w:val="-3"/>
        </w:rPr>
        <w:t xml:space="preserve"> </w:t>
      </w:r>
      <w:r>
        <w:t>working</w:t>
      </w:r>
      <w:r>
        <w:rPr>
          <w:spacing w:val="-3"/>
        </w:rPr>
        <w:t xml:space="preserve"> </w:t>
      </w:r>
      <w:r>
        <w:t>together to agree on a solution. Children should be supported in their understanding of everyone’s differences and the skills that they may bring to an activity.</w:t>
      </w:r>
    </w:p>
    <w:p w14:paraId="0BFE603B" w14:textId="77777777" w:rsidR="0037623B" w:rsidRDefault="0037623B">
      <w:pPr>
        <w:pStyle w:val="BodyText"/>
        <w:spacing w:before="64"/>
      </w:pPr>
    </w:p>
    <w:p w14:paraId="0BFE603C" w14:textId="77777777" w:rsidR="0037623B" w:rsidRDefault="00B528D2">
      <w:pPr>
        <w:pStyle w:val="ListParagraph"/>
        <w:numPr>
          <w:ilvl w:val="2"/>
          <w:numId w:val="14"/>
        </w:numPr>
        <w:tabs>
          <w:tab w:val="left" w:pos="2008"/>
        </w:tabs>
        <w:spacing w:before="1"/>
        <w:ind w:right="508" w:hanging="722"/>
      </w:pPr>
      <w:r>
        <w:t>Observe</w:t>
      </w:r>
      <w:r>
        <w:rPr>
          <w:spacing w:val="-3"/>
        </w:rPr>
        <w:t xml:space="preserve"> </w:t>
      </w:r>
      <w:r>
        <w:t>children’s</w:t>
      </w:r>
      <w:r>
        <w:rPr>
          <w:spacing w:val="-4"/>
        </w:rPr>
        <w:t xml:space="preserve"> </w:t>
      </w:r>
      <w:r>
        <w:t>activities</w:t>
      </w:r>
      <w:r>
        <w:rPr>
          <w:spacing w:val="-4"/>
        </w:rPr>
        <w:t xml:space="preserve"> </w:t>
      </w:r>
      <w:r>
        <w:t>carefully,</w:t>
      </w:r>
      <w:r>
        <w:rPr>
          <w:spacing w:val="-6"/>
        </w:rPr>
        <w:t xml:space="preserve"> </w:t>
      </w:r>
      <w:r>
        <w:t>trying</w:t>
      </w:r>
      <w:r>
        <w:rPr>
          <w:spacing w:val="-5"/>
        </w:rPr>
        <w:t xml:space="preserve"> </w:t>
      </w:r>
      <w:r>
        <w:t>to</w:t>
      </w:r>
      <w:r>
        <w:rPr>
          <w:spacing w:val="-4"/>
        </w:rPr>
        <w:t xml:space="preserve"> </w:t>
      </w:r>
      <w:r>
        <w:t>discover</w:t>
      </w:r>
      <w:r>
        <w:rPr>
          <w:spacing w:val="-5"/>
        </w:rPr>
        <w:t xml:space="preserve"> </w:t>
      </w:r>
      <w:r>
        <w:t>what</w:t>
      </w:r>
      <w:r>
        <w:rPr>
          <w:spacing w:val="-5"/>
        </w:rPr>
        <w:t xml:space="preserve"> </w:t>
      </w:r>
      <w:r>
        <w:t>the</w:t>
      </w:r>
      <w:r>
        <w:rPr>
          <w:spacing w:val="-4"/>
        </w:rPr>
        <w:t xml:space="preserve"> </w:t>
      </w:r>
      <w:r>
        <w:t>child</w:t>
      </w:r>
      <w:r>
        <w:rPr>
          <w:spacing w:val="-5"/>
        </w:rPr>
        <w:t xml:space="preserve"> </w:t>
      </w:r>
      <w:r>
        <w:t>is</w:t>
      </w:r>
      <w:r>
        <w:rPr>
          <w:spacing w:val="-5"/>
        </w:rPr>
        <w:t xml:space="preserve"> </w:t>
      </w:r>
      <w:r>
        <w:t>thinking about</w:t>
      </w:r>
      <w:r>
        <w:rPr>
          <w:spacing w:val="-2"/>
        </w:rPr>
        <w:t xml:space="preserve"> </w:t>
      </w:r>
      <w:r>
        <w:t>and</w:t>
      </w:r>
      <w:r>
        <w:rPr>
          <w:spacing w:val="-2"/>
        </w:rPr>
        <w:t xml:space="preserve"> </w:t>
      </w:r>
      <w:r>
        <w:t>learning</w:t>
      </w:r>
      <w:r>
        <w:rPr>
          <w:spacing w:val="-2"/>
        </w:rPr>
        <w:t xml:space="preserve"> </w:t>
      </w:r>
      <w:r>
        <w:t>and</w:t>
      </w:r>
      <w:r>
        <w:rPr>
          <w:spacing w:val="-2"/>
        </w:rPr>
        <w:t xml:space="preserve"> </w:t>
      </w:r>
      <w:r>
        <w:t>the</w:t>
      </w:r>
      <w:r>
        <w:rPr>
          <w:spacing w:val="-2"/>
        </w:rPr>
        <w:t xml:space="preserve"> </w:t>
      </w:r>
      <w:r>
        <w:t>goals</w:t>
      </w:r>
      <w:r>
        <w:rPr>
          <w:spacing w:val="-2"/>
        </w:rPr>
        <w:t xml:space="preserve"> </w:t>
      </w:r>
      <w:r>
        <w:t>of</w:t>
      </w:r>
      <w:r>
        <w:rPr>
          <w:spacing w:val="-2"/>
        </w:rPr>
        <w:t xml:space="preserve"> </w:t>
      </w:r>
      <w:r>
        <w:t>the</w:t>
      </w:r>
      <w:r>
        <w:rPr>
          <w:spacing w:val="-2"/>
        </w:rPr>
        <w:t xml:space="preserve"> </w:t>
      </w:r>
      <w:r>
        <w:t>play,</w:t>
      </w:r>
      <w:r>
        <w:rPr>
          <w:spacing w:val="-2"/>
        </w:rPr>
        <w:t xml:space="preserve"> </w:t>
      </w:r>
      <w:r>
        <w:t>so</w:t>
      </w:r>
      <w:r>
        <w:rPr>
          <w:spacing w:val="-2"/>
        </w:rPr>
        <w:t xml:space="preserve"> </w:t>
      </w:r>
      <w:r>
        <w:t>they</w:t>
      </w:r>
      <w:r>
        <w:rPr>
          <w:spacing w:val="-2"/>
        </w:rPr>
        <w:t xml:space="preserve"> </w:t>
      </w:r>
      <w:r>
        <w:t>can</w:t>
      </w:r>
      <w:r>
        <w:rPr>
          <w:spacing w:val="-2"/>
        </w:rPr>
        <w:t xml:space="preserve"> </w:t>
      </w:r>
      <w:r>
        <w:t>accurately</w:t>
      </w:r>
      <w:r>
        <w:rPr>
          <w:spacing w:val="-2"/>
        </w:rPr>
        <w:t xml:space="preserve"> </w:t>
      </w:r>
      <w:r>
        <w:t>support</w:t>
      </w:r>
      <w:r>
        <w:rPr>
          <w:spacing w:val="-2"/>
        </w:rPr>
        <w:t xml:space="preserve"> </w:t>
      </w:r>
      <w:r>
        <w:t>and extend the child’s learning focus either at the time, or later by changes to the environment or in planned activities.</w:t>
      </w:r>
    </w:p>
    <w:p w14:paraId="0BFE603D" w14:textId="77777777" w:rsidR="0037623B" w:rsidRDefault="0037623B">
      <w:pPr>
        <w:pStyle w:val="BodyText"/>
        <w:spacing w:before="63"/>
      </w:pPr>
    </w:p>
    <w:p w14:paraId="0BFE603E" w14:textId="77777777" w:rsidR="0037623B" w:rsidRDefault="00B528D2">
      <w:pPr>
        <w:pStyle w:val="ListParagraph"/>
        <w:numPr>
          <w:ilvl w:val="2"/>
          <w:numId w:val="14"/>
        </w:numPr>
        <w:tabs>
          <w:tab w:val="left" w:pos="2008"/>
        </w:tabs>
        <w:ind w:right="604" w:hanging="722"/>
      </w:pPr>
      <w:r>
        <w:t>Observe</w:t>
      </w:r>
      <w:r>
        <w:rPr>
          <w:spacing w:val="-4"/>
        </w:rPr>
        <w:t xml:space="preserve"> </w:t>
      </w:r>
      <w:r>
        <w:t>children</w:t>
      </w:r>
      <w:r>
        <w:rPr>
          <w:spacing w:val="-5"/>
        </w:rPr>
        <w:t xml:space="preserve"> </w:t>
      </w:r>
      <w:r>
        <w:t>regularly</w:t>
      </w:r>
      <w:r>
        <w:rPr>
          <w:spacing w:val="-5"/>
        </w:rPr>
        <w:t xml:space="preserve"> </w:t>
      </w:r>
      <w:r>
        <w:t>and</w:t>
      </w:r>
      <w:r>
        <w:rPr>
          <w:spacing w:val="-5"/>
        </w:rPr>
        <w:t xml:space="preserve"> </w:t>
      </w:r>
      <w:r>
        <w:t>highlight</w:t>
      </w:r>
      <w:r>
        <w:rPr>
          <w:spacing w:val="-5"/>
        </w:rPr>
        <w:t xml:space="preserve"> </w:t>
      </w:r>
      <w:r>
        <w:t>opportunities</w:t>
      </w:r>
      <w:r>
        <w:rPr>
          <w:spacing w:val="-5"/>
        </w:rPr>
        <w:t xml:space="preserve"> </w:t>
      </w:r>
      <w:r>
        <w:t>they</w:t>
      </w:r>
      <w:r>
        <w:rPr>
          <w:spacing w:val="-6"/>
        </w:rPr>
        <w:t xml:space="preserve"> </w:t>
      </w:r>
      <w:r>
        <w:t>have</w:t>
      </w:r>
      <w:r>
        <w:rPr>
          <w:spacing w:val="-5"/>
        </w:rPr>
        <w:t xml:space="preserve"> </w:t>
      </w:r>
      <w:r>
        <w:t>seen</w:t>
      </w:r>
      <w:r>
        <w:rPr>
          <w:spacing w:val="-5"/>
        </w:rPr>
        <w:t xml:space="preserve"> </w:t>
      </w:r>
      <w:r>
        <w:t>which</w:t>
      </w:r>
      <w:r>
        <w:rPr>
          <w:spacing w:val="-5"/>
        </w:rPr>
        <w:t xml:space="preserve"> </w:t>
      </w:r>
      <w:r>
        <w:t xml:space="preserve">will support future planning and learning. All Staff will be part of planning discussions and will be responsible for sharing what they have seen and ideas they have on how this can be developed through provision for the following </w:t>
      </w:r>
      <w:r>
        <w:rPr>
          <w:spacing w:val="-2"/>
        </w:rPr>
        <w:t>week.</w:t>
      </w:r>
    </w:p>
    <w:p w14:paraId="0BFE603F" w14:textId="77777777" w:rsidR="0037623B" w:rsidRDefault="00B528D2">
      <w:pPr>
        <w:pStyle w:val="Heading1"/>
        <w:numPr>
          <w:ilvl w:val="0"/>
          <w:numId w:val="14"/>
        </w:numPr>
        <w:tabs>
          <w:tab w:val="left" w:pos="1286"/>
        </w:tabs>
        <w:ind w:hanging="718"/>
        <w:jc w:val="left"/>
      </w:pPr>
      <w:r>
        <w:t>Role</w:t>
      </w:r>
      <w:r>
        <w:rPr>
          <w:spacing w:val="-1"/>
        </w:rPr>
        <w:t xml:space="preserve"> </w:t>
      </w:r>
      <w:r>
        <w:t>of</w:t>
      </w:r>
      <w:r>
        <w:rPr>
          <w:spacing w:val="-1"/>
        </w:rPr>
        <w:t xml:space="preserve"> </w:t>
      </w:r>
      <w:r>
        <w:t>the</w:t>
      </w:r>
      <w:r>
        <w:rPr>
          <w:spacing w:val="-1"/>
        </w:rPr>
        <w:t xml:space="preserve"> </w:t>
      </w:r>
      <w:r>
        <w:rPr>
          <w:spacing w:val="-2"/>
        </w:rPr>
        <w:t>Environment</w:t>
      </w:r>
    </w:p>
    <w:p w14:paraId="0BFE6040" w14:textId="77777777" w:rsidR="0037623B" w:rsidRDefault="00B528D2">
      <w:pPr>
        <w:pStyle w:val="ListParagraph"/>
        <w:numPr>
          <w:ilvl w:val="1"/>
          <w:numId w:val="14"/>
        </w:numPr>
        <w:tabs>
          <w:tab w:val="left" w:pos="1288"/>
        </w:tabs>
        <w:spacing w:before="195"/>
        <w:ind w:left="1288" w:right="209" w:hanging="722"/>
        <w:jc w:val="left"/>
      </w:pPr>
      <w:r>
        <w:t>The environment within the Early Years plays an extremely important role in supporting children’s learning and development. The environment is a teaching tool used by both adults and children and it is there to promote children’s independence within all that they do. When adults, Parents and children enter our setting it is important that it has a positive atmosphere where all feel safe, happy and relaxed; it is at this point where the personal, social</w:t>
      </w:r>
      <w:r>
        <w:rPr>
          <w:spacing w:val="-3"/>
        </w:rPr>
        <w:t xml:space="preserve"> </w:t>
      </w:r>
      <w:r>
        <w:t>and</w:t>
      </w:r>
      <w:r>
        <w:rPr>
          <w:spacing w:val="-4"/>
        </w:rPr>
        <w:t xml:space="preserve"> </w:t>
      </w:r>
      <w:r>
        <w:t>emotional</w:t>
      </w:r>
      <w:r>
        <w:rPr>
          <w:spacing w:val="-3"/>
        </w:rPr>
        <w:t xml:space="preserve"> </w:t>
      </w:r>
      <w:r>
        <w:t>well-being</w:t>
      </w:r>
      <w:r>
        <w:rPr>
          <w:spacing w:val="-3"/>
        </w:rPr>
        <w:t xml:space="preserve"> </w:t>
      </w:r>
      <w:r>
        <w:t>of</w:t>
      </w:r>
      <w:r>
        <w:rPr>
          <w:spacing w:val="-3"/>
        </w:rPr>
        <w:t xml:space="preserve"> </w:t>
      </w:r>
      <w:r>
        <w:t>all</w:t>
      </w:r>
      <w:r>
        <w:rPr>
          <w:spacing w:val="-4"/>
        </w:rPr>
        <w:t xml:space="preserve"> </w:t>
      </w:r>
      <w:r>
        <w:t>involved</w:t>
      </w:r>
      <w:r>
        <w:rPr>
          <w:spacing w:val="-4"/>
        </w:rPr>
        <w:t xml:space="preserve"> </w:t>
      </w:r>
      <w:r>
        <w:t>will</w:t>
      </w:r>
      <w:r>
        <w:rPr>
          <w:spacing w:val="-3"/>
        </w:rPr>
        <w:t xml:space="preserve"> </w:t>
      </w:r>
      <w:r>
        <w:t>be</w:t>
      </w:r>
      <w:r>
        <w:rPr>
          <w:spacing w:val="-3"/>
        </w:rPr>
        <w:t xml:space="preserve"> </w:t>
      </w:r>
      <w:r>
        <w:t>secure,</w:t>
      </w:r>
      <w:r>
        <w:rPr>
          <w:spacing w:val="-4"/>
        </w:rPr>
        <w:t xml:space="preserve"> </w:t>
      </w:r>
      <w:r>
        <w:t>and</w:t>
      </w:r>
      <w:r>
        <w:rPr>
          <w:spacing w:val="-3"/>
        </w:rPr>
        <w:t xml:space="preserve"> </w:t>
      </w:r>
      <w:r>
        <w:t>positive</w:t>
      </w:r>
      <w:r>
        <w:rPr>
          <w:spacing w:val="-4"/>
        </w:rPr>
        <w:t xml:space="preserve"> </w:t>
      </w:r>
      <w:r>
        <w:t>relationships</w:t>
      </w:r>
      <w:r>
        <w:rPr>
          <w:spacing w:val="-3"/>
        </w:rPr>
        <w:t xml:space="preserve"> </w:t>
      </w:r>
      <w:r>
        <w:t xml:space="preserve">can be </w:t>
      </w:r>
      <w:proofErr w:type="gramStart"/>
      <w:r>
        <w:t>built</w:t>
      </w:r>
      <w:proofErr w:type="gramEnd"/>
      <w:r>
        <w:t xml:space="preserve"> and learning can begin to take place.</w:t>
      </w:r>
    </w:p>
    <w:p w14:paraId="0BFE6041" w14:textId="77777777" w:rsidR="0037623B" w:rsidRDefault="00B528D2">
      <w:pPr>
        <w:pStyle w:val="ListParagraph"/>
        <w:numPr>
          <w:ilvl w:val="1"/>
          <w:numId w:val="14"/>
        </w:numPr>
        <w:tabs>
          <w:tab w:val="left" w:pos="1288"/>
        </w:tabs>
        <w:spacing w:before="200"/>
        <w:ind w:left="1288" w:right="421" w:hanging="722"/>
        <w:jc w:val="left"/>
      </w:pPr>
      <w:r>
        <w:t>Rich,</w:t>
      </w:r>
      <w:r>
        <w:rPr>
          <w:spacing w:val="-3"/>
        </w:rPr>
        <w:t xml:space="preserve"> </w:t>
      </w:r>
      <w:r>
        <w:t>stimulating</w:t>
      </w:r>
      <w:r>
        <w:rPr>
          <w:spacing w:val="-5"/>
        </w:rPr>
        <w:t xml:space="preserve"> </w:t>
      </w:r>
      <w:r>
        <w:t>and</w:t>
      </w:r>
      <w:r>
        <w:rPr>
          <w:spacing w:val="-4"/>
        </w:rPr>
        <w:t xml:space="preserve"> </w:t>
      </w:r>
      <w:r>
        <w:t>purposeful</w:t>
      </w:r>
      <w:r>
        <w:rPr>
          <w:spacing w:val="-5"/>
        </w:rPr>
        <w:t xml:space="preserve"> </w:t>
      </w:r>
      <w:r>
        <w:t>environments</w:t>
      </w:r>
      <w:r>
        <w:rPr>
          <w:spacing w:val="-4"/>
        </w:rPr>
        <w:t xml:space="preserve"> </w:t>
      </w:r>
      <w:r>
        <w:t>have</w:t>
      </w:r>
      <w:r>
        <w:rPr>
          <w:spacing w:val="-4"/>
        </w:rPr>
        <w:t xml:space="preserve"> </w:t>
      </w:r>
      <w:r>
        <w:t>an</w:t>
      </w:r>
      <w:r>
        <w:rPr>
          <w:spacing w:val="-4"/>
        </w:rPr>
        <w:t xml:space="preserve"> </w:t>
      </w:r>
      <w:r>
        <w:t>immediate</w:t>
      </w:r>
      <w:r>
        <w:rPr>
          <w:spacing w:val="-4"/>
        </w:rPr>
        <w:t xml:space="preserve"> </w:t>
      </w:r>
      <w:r>
        <w:t>effect</w:t>
      </w:r>
      <w:r>
        <w:rPr>
          <w:spacing w:val="-6"/>
        </w:rPr>
        <w:t xml:space="preserve"> </w:t>
      </w:r>
      <w:r>
        <w:t>on</w:t>
      </w:r>
      <w:r>
        <w:rPr>
          <w:spacing w:val="-4"/>
        </w:rPr>
        <w:t xml:space="preserve"> </w:t>
      </w:r>
      <w:r>
        <w:t>the</w:t>
      </w:r>
      <w:r>
        <w:rPr>
          <w:spacing w:val="-4"/>
        </w:rPr>
        <w:t xml:space="preserve"> </w:t>
      </w:r>
      <w:r>
        <w:t>quality</w:t>
      </w:r>
      <w:r>
        <w:rPr>
          <w:spacing w:val="-4"/>
        </w:rPr>
        <w:t xml:space="preserve"> </w:t>
      </w:r>
      <w:r>
        <w:t xml:space="preserve">of children’s learning and development. The learning environment needs to be set up so it is suitable for the children using it; you should be able to see a clear difference between a Nursery and Reception environment. All environments should be comfortable, attractive and interesting. They should allow children to feel happy and </w:t>
      </w:r>
      <w:proofErr w:type="gramStart"/>
      <w:r>
        <w:t>safe</w:t>
      </w:r>
      <w:proofErr w:type="gramEnd"/>
      <w:r>
        <w:t xml:space="preserve"> and the children should see it as a home away from home.</w:t>
      </w:r>
    </w:p>
    <w:p w14:paraId="0BFE6042" w14:textId="77777777" w:rsidR="0037623B" w:rsidRDefault="00B528D2">
      <w:pPr>
        <w:pStyle w:val="ListParagraph"/>
        <w:numPr>
          <w:ilvl w:val="1"/>
          <w:numId w:val="14"/>
        </w:numPr>
        <w:tabs>
          <w:tab w:val="left" w:pos="1288"/>
        </w:tabs>
        <w:spacing w:before="201"/>
        <w:ind w:left="1288" w:right="408" w:hanging="722"/>
        <w:jc w:val="left"/>
      </w:pPr>
      <w:r>
        <w:t>The learning environment will be flexible and accommodate children’s ever-changing fascinations,</w:t>
      </w:r>
      <w:r>
        <w:rPr>
          <w:spacing w:val="-5"/>
        </w:rPr>
        <w:t xml:space="preserve"> </w:t>
      </w:r>
      <w:r>
        <w:t>interests</w:t>
      </w:r>
      <w:r>
        <w:rPr>
          <w:spacing w:val="-3"/>
        </w:rPr>
        <w:t xml:space="preserve"> </w:t>
      </w:r>
      <w:r>
        <w:t>and</w:t>
      </w:r>
      <w:r>
        <w:rPr>
          <w:spacing w:val="-4"/>
        </w:rPr>
        <w:t xml:space="preserve"> </w:t>
      </w:r>
      <w:r>
        <w:t>needs.</w:t>
      </w:r>
      <w:r>
        <w:rPr>
          <w:spacing w:val="-4"/>
        </w:rPr>
        <w:t xml:space="preserve"> </w:t>
      </w:r>
      <w:r>
        <w:t>Resources</w:t>
      </w:r>
      <w:r>
        <w:rPr>
          <w:spacing w:val="-3"/>
        </w:rPr>
        <w:t xml:space="preserve"> </w:t>
      </w:r>
      <w:r>
        <w:t>and</w:t>
      </w:r>
      <w:r>
        <w:rPr>
          <w:spacing w:val="-4"/>
        </w:rPr>
        <w:t xml:space="preserve"> </w:t>
      </w:r>
      <w:r>
        <w:t>areas</w:t>
      </w:r>
      <w:r>
        <w:rPr>
          <w:spacing w:val="-3"/>
        </w:rPr>
        <w:t xml:space="preserve"> </w:t>
      </w:r>
      <w:r>
        <w:t>of</w:t>
      </w:r>
      <w:r>
        <w:rPr>
          <w:spacing w:val="-4"/>
        </w:rPr>
        <w:t xml:space="preserve"> </w:t>
      </w:r>
      <w:r>
        <w:t>provision</w:t>
      </w:r>
      <w:r>
        <w:rPr>
          <w:spacing w:val="-4"/>
        </w:rPr>
        <w:t xml:space="preserve"> </w:t>
      </w:r>
      <w:r>
        <w:t>will</w:t>
      </w:r>
      <w:r>
        <w:rPr>
          <w:spacing w:val="-4"/>
        </w:rPr>
        <w:t xml:space="preserve"> </w:t>
      </w:r>
      <w:r>
        <w:t>be</w:t>
      </w:r>
      <w:r>
        <w:rPr>
          <w:spacing w:val="-4"/>
        </w:rPr>
        <w:t xml:space="preserve"> </w:t>
      </w:r>
      <w:r>
        <w:t>of</w:t>
      </w:r>
      <w:r>
        <w:rPr>
          <w:spacing w:val="-3"/>
        </w:rPr>
        <w:t xml:space="preserve"> </w:t>
      </w:r>
      <w:r>
        <w:t>the</w:t>
      </w:r>
      <w:r>
        <w:rPr>
          <w:spacing w:val="-3"/>
        </w:rPr>
        <w:t xml:space="preserve"> </w:t>
      </w:r>
      <w:r>
        <w:t>highest quality</w:t>
      </w:r>
      <w:r>
        <w:rPr>
          <w:spacing w:val="-2"/>
        </w:rPr>
        <w:t xml:space="preserve"> </w:t>
      </w:r>
      <w:r>
        <w:t>to</w:t>
      </w:r>
      <w:r>
        <w:rPr>
          <w:spacing w:val="-2"/>
        </w:rPr>
        <w:t xml:space="preserve"> </w:t>
      </w:r>
      <w:r>
        <w:t>promote</w:t>
      </w:r>
      <w:r>
        <w:rPr>
          <w:spacing w:val="-2"/>
        </w:rPr>
        <w:t xml:space="preserve"> </w:t>
      </w:r>
      <w:r>
        <w:t>independent</w:t>
      </w:r>
      <w:r>
        <w:rPr>
          <w:spacing w:val="-2"/>
        </w:rPr>
        <w:t xml:space="preserve"> </w:t>
      </w:r>
      <w:r>
        <w:t>play</w:t>
      </w:r>
      <w:r>
        <w:rPr>
          <w:spacing w:val="-3"/>
        </w:rPr>
        <w:t xml:space="preserve"> </w:t>
      </w:r>
      <w:r>
        <w:t>and</w:t>
      </w:r>
      <w:r>
        <w:rPr>
          <w:spacing w:val="-2"/>
        </w:rPr>
        <w:t xml:space="preserve"> </w:t>
      </w:r>
      <w:r>
        <w:t>continual</w:t>
      </w:r>
      <w:r>
        <w:rPr>
          <w:spacing w:val="-2"/>
        </w:rPr>
        <w:t xml:space="preserve"> </w:t>
      </w:r>
      <w:r>
        <w:t>learning</w:t>
      </w:r>
      <w:r>
        <w:rPr>
          <w:spacing w:val="-3"/>
        </w:rPr>
        <w:t xml:space="preserve"> </w:t>
      </w:r>
      <w:r>
        <w:t>from</w:t>
      </w:r>
      <w:r>
        <w:rPr>
          <w:spacing w:val="-3"/>
        </w:rPr>
        <w:t xml:space="preserve"> </w:t>
      </w:r>
      <w:r>
        <w:t>all</w:t>
      </w:r>
      <w:r>
        <w:rPr>
          <w:spacing w:val="-3"/>
        </w:rPr>
        <w:t xml:space="preserve"> </w:t>
      </w:r>
      <w:r>
        <w:t>children</w:t>
      </w:r>
      <w:r>
        <w:rPr>
          <w:spacing w:val="-2"/>
        </w:rPr>
        <w:t xml:space="preserve"> </w:t>
      </w:r>
      <w:r>
        <w:t>in</w:t>
      </w:r>
      <w:r>
        <w:rPr>
          <w:spacing w:val="-2"/>
        </w:rPr>
        <w:t xml:space="preserve"> </w:t>
      </w:r>
      <w:r>
        <w:t>all</w:t>
      </w:r>
      <w:r>
        <w:rPr>
          <w:spacing w:val="-3"/>
        </w:rPr>
        <w:t xml:space="preserve"> </w:t>
      </w:r>
      <w:r>
        <w:t>aspects of the curriculum. The environment should be checked and restocked daily by all Staff to ensure the areas are set up and ready for the learning taking place the following day. Each week it is important that class Teachers use what they have observed throughout the week and check each area within their classroom and ensure it is still purposeful and appropriate for what the children need.</w:t>
      </w:r>
    </w:p>
    <w:p w14:paraId="0BFE6043" w14:textId="77777777" w:rsidR="0037623B" w:rsidRDefault="00B528D2">
      <w:pPr>
        <w:pStyle w:val="ListParagraph"/>
        <w:numPr>
          <w:ilvl w:val="1"/>
          <w:numId w:val="14"/>
        </w:numPr>
        <w:tabs>
          <w:tab w:val="left" w:pos="1288"/>
        </w:tabs>
        <w:spacing w:before="199"/>
        <w:ind w:left="1288" w:right="519" w:hanging="722"/>
        <w:jc w:val="left"/>
      </w:pPr>
      <w:r>
        <w:t>Many of our pupils begin School with a deficit of experiences. It is therefore the role of the</w:t>
      </w:r>
      <w:r>
        <w:rPr>
          <w:spacing w:val="-3"/>
        </w:rPr>
        <w:t xml:space="preserve"> </w:t>
      </w:r>
      <w:r>
        <w:t>EYFS</w:t>
      </w:r>
      <w:r>
        <w:rPr>
          <w:spacing w:val="-2"/>
        </w:rPr>
        <w:t xml:space="preserve"> </w:t>
      </w:r>
      <w:r>
        <w:t>Staff</w:t>
      </w:r>
      <w:r>
        <w:rPr>
          <w:spacing w:val="-3"/>
        </w:rPr>
        <w:t xml:space="preserve"> </w:t>
      </w:r>
      <w:r>
        <w:t>to</w:t>
      </w:r>
      <w:r>
        <w:rPr>
          <w:spacing w:val="-4"/>
        </w:rPr>
        <w:t xml:space="preserve"> </w:t>
      </w:r>
      <w:r>
        <w:t>ensure</w:t>
      </w:r>
      <w:r>
        <w:rPr>
          <w:spacing w:val="-4"/>
        </w:rPr>
        <w:t xml:space="preserve"> </w:t>
      </w:r>
      <w:r>
        <w:t>that</w:t>
      </w:r>
      <w:r>
        <w:rPr>
          <w:spacing w:val="-3"/>
        </w:rPr>
        <w:t xml:space="preserve"> </w:t>
      </w:r>
      <w:r>
        <w:t>these</w:t>
      </w:r>
      <w:r>
        <w:rPr>
          <w:spacing w:val="-3"/>
        </w:rPr>
        <w:t xml:space="preserve"> </w:t>
      </w:r>
      <w:r>
        <w:t>experiences</w:t>
      </w:r>
      <w:r>
        <w:rPr>
          <w:spacing w:val="-5"/>
        </w:rPr>
        <w:t xml:space="preserve"> </w:t>
      </w:r>
      <w:r>
        <w:t>are</w:t>
      </w:r>
      <w:r>
        <w:rPr>
          <w:spacing w:val="-3"/>
        </w:rPr>
        <w:t xml:space="preserve"> </w:t>
      </w:r>
      <w:r>
        <w:t>enhanced</w:t>
      </w:r>
      <w:r>
        <w:rPr>
          <w:spacing w:val="-4"/>
        </w:rPr>
        <w:t xml:space="preserve"> </w:t>
      </w:r>
      <w:r>
        <w:t>whilst</w:t>
      </w:r>
      <w:r>
        <w:rPr>
          <w:spacing w:val="-4"/>
        </w:rPr>
        <w:t xml:space="preserve"> </w:t>
      </w:r>
      <w:r>
        <w:t>the</w:t>
      </w:r>
      <w:r>
        <w:rPr>
          <w:spacing w:val="-4"/>
        </w:rPr>
        <w:t xml:space="preserve"> </w:t>
      </w:r>
      <w:r>
        <w:t>children</w:t>
      </w:r>
      <w:r>
        <w:rPr>
          <w:spacing w:val="-4"/>
        </w:rPr>
        <w:t xml:space="preserve"> </w:t>
      </w:r>
      <w:r>
        <w:t>are</w:t>
      </w:r>
      <w:r>
        <w:rPr>
          <w:spacing w:val="-4"/>
        </w:rPr>
        <w:t xml:space="preserve"> </w:t>
      </w:r>
      <w:r>
        <w:t>at School. Provision will be of the highest quality and will provide children with excellent firsthand experiences to enhance learning.</w:t>
      </w:r>
    </w:p>
    <w:p w14:paraId="0BFE6044" w14:textId="77777777" w:rsidR="0037623B" w:rsidRDefault="00B528D2">
      <w:pPr>
        <w:pStyle w:val="ListParagraph"/>
        <w:numPr>
          <w:ilvl w:val="1"/>
          <w:numId w:val="14"/>
        </w:numPr>
        <w:tabs>
          <w:tab w:val="left" w:pos="1287"/>
        </w:tabs>
        <w:spacing w:before="201"/>
        <w:ind w:left="1287" w:hanging="721"/>
        <w:jc w:val="left"/>
      </w:pPr>
      <w:r>
        <w:t>When</w:t>
      </w:r>
      <w:r>
        <w:rPr>
          <w:spacing w:val="-9"/>
        </w:rPr>
        <w:t xml:space="preserve"> </w:t>
      </w:r>
      <w:r>
        <w:t>setting</w:t>
      </w:r>
      <w:r>
        <w:rPr>
          <w:spacing w:val="-9"/>
        </w:rPr>
        <w:t xml:space="preserve"> </w:t>
      </w:r>
      <w:r>
        <w:t>up</w:t>
      </w:r>
      <w:r>
        <w:rPr>
          <w:spacing w:val="-8"/>
        </w:rPr>
        <w:t xml:space="preserve"> </w:t>
      </w:r>
      <w:r>
        <w:t>an</w:t>
      </w:r>
      <w:r>
        <w:rPr>
          <w:spacing w:val="-9"/>
        </w:rPr>
        <w:t xml:space="preserve"> </w:t>
      </w:r>
      <w:r>
        <w:t>Early</w:t>
      </w:r>
      <w:r>
        <w:rPr>
          <w:spacing w:val="-8"/>
        </w:rPr>
        <w:t xml:space="preserve"> </w:t>
      </w:r>
      <w:r>
        <w:t>Years</w:t>
      </w:r>
      <w:r>
        <w:rPr>
          <w:spacing w:val="-8"/>
        </w:rPr>
        <w:t xml:space="preserve"> </w:t>
      </w:r>
      <w:r>
        <w:t>environment</w:t>
      </w:r>
      <w:r>
        <w:rPr>
          <w:spacing w:val="-7"/>
        </w:rPr>
        <w:t xml:space="preserve"> </w:t>
      </w:r>
      <w:r>
        <w:t>there</w:t>
      </w:r>
      <w:r>
        <w:rPr>
          <w:spacing w:val="-9"/>
        </w:rPr>
        <w:t xml:space="preserve"> </w:t>
      </w:r>
      <w:r>
        <w:t>should</w:t>
      </w:r>
      <w:r>
        <w:rPr>
          <w:spacing w:val="-8"/>
        </w:rPr>
        <w:t xml:space="preserve"> </w:t>
      </w:r>
      <w:r>
        <w:t>be</w:t>
      </w:r>
      <w:r>
        <w:rPr>
          <w:spacing w:val="-8"/>
        </w:rPr>
        <w:t xml:space="preserve"> </w:t>
      </w:r>
      <w:r>
        <w:t>evidence</w:t>
      </w:r>
      <w:r>
        <w:rPr>
          <w:spacing w:val="-8"/>
        </w:rPr>
        <w:t xml:space="preserve"> </w:t>
      </w:r>
      <w:r>
        <w:rPr>
          <w:spacing w:val="-5"/>
        </w:rPr>
        <w:t>of:</w:t>
      </w:r>
    </w:p>
    <w:p w14:paraId="0BFE6045" w14:textId="77777777" w:rsidR="0037623B" w:rsidRDefault="0037623B">
      <w:pPr>
        <w:pStyle w:val="BodyText"/>
      </w:pPr>
    </w:p>
    <w:p w14:paraId="0BFE6046" w14:textId="77777777" w:rsidR="0037623B" w:rsidRDefault="00B528D2">
      <w:pPr>
        <w:pStyle w:val="ListParagraph"/>
        <w:numPr>
          <w:ilvl w:val="0"/>
          <w:numId w:val="10"/>
        </w:numPr>
        <w:tabs>
          <w:tab w:val="left" w:pos="1977"/>
        </w:tabs>
        <w:spacing w:line="291" w:lineRule="exact"/>
      </w:pPr>
      <w:r>
        <w:t>Templating</w:t>
      </w:r>
      <w:r>
        <w:rPr>
          <w:spacing w:val="-9"/>
        </w:rPr>
        <w:t xml:space="preserve"> </w:t>
      </w:r>
      <w:r>
        <w:t>with</w:t>
      </w:r>
      <w:r>
        <w:rPr>
          <w:spacing w:val="-8"/>
        </w:rPr>
        <w:t xml:space="preserve"> </w:t>
      </w:r>
      <w:r>
        <w:t>name</w:t>
      </w:r>
      <w:r>
        <w:rPr>
          <w:spacing w:val="-9"/>
        </w:rPr>
        <w:t xml:space="preserve"> </w:t>
      </w:r>
      <w:r>
        <w:t>and</w:t>
      </w:r>
      <w:r>
        <w:rPr>
          <w:spacing w:val="-8"/>
        </w:rPr>
        <w:t xml:space="preserve"> </w:t>
      </w:r>
      <w:r>
        <w:t>picture</w:t>
      </w:r>
      <w:r>
        <w:rPr>
          <w:spacing w:val="-9"/>
        </w:rPr>
        <w:t xml:space="preserve"> </w:t>
      </w:r>
      <w:r>
        <w:t>of</w:t>
      </w:r>
      <w:r>
        <w:rPr>
          <w:spacing w:val="-9"/>
        </w:rPr>
        <w:t xml:space="preserve"> </w:t>
      </w:r>
      <w:r>
        <w:rPr>
          <w:spacing w:val="-2"/>
        </w:rPr>
        <w:t>resource</w:t>
      </w:r>
    </w:p>
    <w:p w14:paraId="0BFE6047" w14:textId="77777777" w:rsidR="0037623B" w:rsidRDefault="00B528D2">
      <w:pPr>
        <w:pStyle w:val="ListParagraph"/>
        <w:numPr>
          <w:ilvl w:val="0"/>
          <w:numId w:val="10"/>
        </w:numPr>
        <w:tabs>
          <w:tab w:val="left" w:pos="1977"/>
        </w:tabs>
        <w:spacing w:line="288" w:lineRule="exact"/>
      </w:pPr>
      <w:r>
        <w:t>Photographs</w:t>
      </w:r>
      <w:r>
        <w:rPr>
          <w:spacing w:val="-8"/>
        </w:rPr>
        <w:t xml:space="preserve"> </w:t>
      </w:r>
      <w:r>
        <w:t>of</w:t>
      </w:r>
      <w:r>
        <w:rPr>
          <w:spacing w:val="-9"/>
        </w:rPr>
        <w:t xml:space="preserve"> </w:t>
      </w:r>
      <w:r>
        <w:t>children</w:t>
      </w:r>
      <w:r>
        <w:rPr>
          <w:spacing w:val="-9"/>
        </w:rPr>
        <w:t xml:space="preserve"> </w:t>
      </w:r>
      <w:r>
        <w:t>using</w:t>
      </w:r>
      <w:r>
        <w:rPr>
          <w:spacing w:val="-8"/>
        </w:rPr>
        <w:t xml:space="preserve"> </w:t>
      </w:r>
      <w:r>
        <w:t>the</w:t>
      </w:r>
      <w:r>
        <w:rPr>
          <w:spacing w:val="-9"/>
        </w:rPr>
        <w:t xml:space="preserve"> </w:t>
      </w:r>
      <w:r>
        <w:rPr>
          <w:spacing w:val="-2"/>
        </w:rPr>
        <w:t>areas</w:t>
      </w:r>
    </w:p>
    <w:p w14:paraId="0BFE6048" w14:textId="77777777" w:rsidR="0037623B" w:rsidRDefault="00B528D2">
      <w:pPr>
        <w:pStyle w:val="ListParagraph"/>
        <w:numPr>
          <w:ilvl w:val="0"/>
          <w:numId w:val="10"/>
        </w:numPr>
        <w:tabs>
          <w:tab w:val="left" w:pos="1977"/>
        </w:tabs>
        <w:spacing w:line="288" w:lineRule="exact"/>
      </w:pPr>
      <w:r>
        <w:t>Relevant</w:t>
      </w:r>
      <w:r>
        <w:rPr>
          <w:spacing w:val="-11"/>
        </w:rPr>
        <w:t xml:space="preserve"> </w:t>
      </w:r>
      <w:r>
        <w:t>books</w:t>
      </w:r>
      <w:r>
        <w:rPr>
          <w:spacing w:val="-10"/>
        </w:rPr>
        <w:t xml:space="preserve"> </w:t>
      </w:r>
      <w:r>
        <w:t>(both</w:t>
      </w:r>
      <w:r>
        <w:rPr>
          <w:spacing w:val="-10"/>
        </w:rPr>
        <w:t xml:space="preserve"> </w:t>
      </w:r>
      <w:r>
        <w:t>fiction</w:t>
      </w:r>
      <w:r>
        <w:rPr>
          <w:spacing w:val="-10"/>
        </w:rPr>
        <w:t xml:space="preserve"> </w:t>
      </w:r>
      <w:r>
        <w:t>and</w:t>
      </w:r>
      <w:r>
        <w:rPr>
          <w:spacing w:val="-10"/>
        </w:rPr>
        <w:t xml:space="preserve"> </w:t>
      </w:r>
      <w:r>
        <w:t>non-</w:t>
      </w:r>
      <w:r>
        <w:rPr>
          <w:spacing w:val="-2"/>
        </w:rPr>
        <w:t>fiction)</w:t>
      </w:r>
    </w:p>
    <w:p w14:paraId="0BFE6049" w14:textId="77777777" w:rsidR="0037623B" w:rsidRDefault="00B528D2">
      <w:pPr>
        <w:pStyle w:val="ListParagraph"/>
        <w:numPr>
          <w:ilvl w:val="0"/>
          <w:numId w:val="10"/>
        </w:numPr>
        <w:tabs>
          <w:tab w:val="left" w:pos="1977"/>
        </w:tabs>
        <w:spacing w:line="288" w:lineRule="exact"/>
      </w:pPr>
      <w:r>
        <w:t>Writing</w:t>
      </w:r>
      <w:r>
        <w:rPr>
          <w:spacing w:val="-12"/>
        </w:rPr>
        <w:t xml:space="preserve"> </w:t>
      </w:r>
      <w:r>
        <w:rPr>
          <w:spacing w:val="-2"/>
        </w:rPr>
        <w:t>opportunities</w:t>
      </w:r>
    </w:p>
    <w:p w14:paraId="0BFE604A" w14:textId="77777777" w:rsidR="0037623B" w:rsidRDefault="00B528D2">
      <w:pPr>
        <w:pStyle w:val="ListParagraph"/>
        <w:numPr>
          <w:ilvl w:val="0"/>
          <w:numId w:val="10"/>
        </w:numPr>
        <w:tabs>
          <w:tab w:val="left" w:pos="1977"/>
        </w:tabs>
        <w:spacing w:line="291" w:lineRule="exact"/>
      </w:pPr>
      <w:r>
        <w:t>Key</w:t>
      </w:r>
      <w:r>
        <w:rPr>
          <w:spacing w:val="-6"/>
        </w:rPr>
        <w:t xml:space="preserve"> </w:t>
      </w:r>
      <w:r>
        <w:t>words</w:t>
      </w:r>
      <w:r>
        <w:rPr>
          <w:spacing w:val="-5"/>
        </w:rPr>
        <w:t xml:space="preserve"> </w:t>
      </w:r>
      <w:r>
        <w:t>(with</w:t>
      </w:r>
      <w:r>
        <w:rPr>
          <w:spacing w:val="-5"/>
        </w:rPr>
        <w:t xml:space="preserve"> </w:t>
      </w:r>
      <w:r>
        <w:t>a</w:t>
      </w:r>
      <w:r>
        <w:rPr>
          <w:spacing w:val="-6"/>
        </w:rPr>
        <w:t xml:space="preserve"> </w:t>
      </w:r>
      <w:r>
        <w:t>focus</w:t>
      </w:r>
      <w:r>
        <w:rPr>
          <w:spacing w:val="-6"/>
        </w:rPr>
        <w:t xml:space="preserve"> </w:t>
      </w:r>
      <w:r>
        <w:t>on</w:t>
      </w:r>
      <w:r>
        <w:rPr>
          <w:spacing w:val="-5"/>
        </w:rPr>
        <w:t xml:space="preserve"> </w:t>
      </w:r>
      <w:r>
        <w:t>key</w:t>
      </w:r>
      <w:r>
        <w:rPr>
          <w:spacing w:val="-5"/>
        </w:rPr>
        <w:t xml:space="preserve"> </w:t>
      </w:r>
      <w:r>
        <w:rPr>
          <w:spacing w:val="-2"/>
        </w:rPr>
        <w:t>verbs)</w:t>
      </w:r>
    </w:p>
    <w:p w14:paraId="0BFE604B" w14:textId="77777777" w:rsidR="0037623B" w:rsidRDefault="0037623B">
      <w:pPr>
        <w:pStyle w:val="ListParagraph"/>
        <w:spacing w:line="291" w:lineRule="exact"/>
        <w:sectPr w:rsidR="0037623B">
          <w:footerReference w:type="default" r:id="rId14"/>
          <w:pgSz w:w="11910" w:h="16840"/>
          <w:pgMar w:top="1400" w:right="992" w:bottom="960" w:left="566" w:header="0" w:footer="775" w:gutter="0"/>
          <w:cols w:space="720"/>
        </w:sectPr>
      </w:pPr>
    </w:p>
    <w:p w14:paraId="0BFE604C" w14:textId="77777777" w:rsidR="0037623B" w:rsidRDefault="00B528D2">
      <w:pPr>
        <w:pStyle w:val="ListParagraph"/>
        <w:numPr>
          <w:ilvl w:val="0"/>
          <w:numId w:val="10"/>
        </w:numPr>
        <w:tabs>
          <w:tab w:val="left" w:pos="1977"/>
        </w:tabs>
        <w:spacing w:before="80" w:line="291" w:lineRule="exact"/>
      </w:pPr>
      <w:r>
        <w:lastRenderedPageBreak/>
        <w:t>Key</w:t>
      </w:r>
      <w:r>
        <w:rPr>
          <w:spacing w:val="-4"/>
        </w:rPr>
        <w:t xml:space="preserve"> </w:t>
      </w:r>
      <w:r>
        <w:rPr>
          <w:spacing w:val="-2"/>
        </w:rPr>
        <w:t>questions</w:t>
      </w:r>
    </w:p>
    <w:p w14:paraId="0BFE604D" w14:textId="77777777" w:rsidR="0037623B" w:rsidRDefault="00B528D2">
      <w:pPr>
        <w:pStyle w:val="ListParagraph"/>
        <w:numPr>
          <w:ilvl w:val="0"/>
          <w:numId w:val="10"/>
        </w:numPr>
        <w:tabs>
          <w:tab w:val="left" w:pos="1977"/>
        </w:tabs>
        <w:spacing w:line="288" w:lineRule="exact"/>
      </w:pPr>
      <w:r>
        <w:rPr>
          <w:spacing w:val="-2"/>
        </w:rPr>
        <w:t>Alphabet/Phonics</w:t>
      </w:r>
      <w:r>
        <w:rPr>
          <w:spacing w:val="4"/>
        </w:rPr>
        <w:t xml:space="preserve"> </w:t>
      </w:r>
      <w:r>
        <w:rPr>
          <w:spacing w:val="-2"/>
        </w:rPr>
        <w:t>sounds</w:t>
      </w:r>
    </w:p>
    <w:p w14:paraId="0BFE604E" w14:textId="77777777" w:rsidR="0037623B" w:rsidRDefault="00B528D2">
      <w:pPr>
        <w:pStyle w:val="ListParagraph"/>
        <w:numPr>
          <w:ilvl w:val="0"/>
          <w:numId w:val="10"/>
        </w:numPr>
        <w:tabs>
          <w:tab w:val="left" w:pos="1977"/>
        </w:tabs>
        <w:spacing w:line="288" w:lineRule="exact"/>
      </w:pPr>
      <w:r>
        <w:rPr>
          <w:spacing w:val="-2"/>
        </w:rPr>
        <w:t>Numerals</w:t>
      </w:r>
    </w:p>
    <w:p w14:paraId="0BFE604F" w14:textId="77777777" w:rsidR="0037623B" w:rsidRDefault="00B528D2">
      <w:pPr>
        <w:pStyle w:val="ListParagraph"/>
        <w:numPr>
          <w:ilvl w:val="0"/>
          <w:numId w:val="10"/>
        </w:numPr>
        <w:tabs>
          <w:tab w:val="left" w:pos="1977"/>
        </w:tabs>
        <w:spacing w:line="288" w:lineRule="exact"/>
      </w:pPr>
      <w:r>
        <w:t>Shape</w:t>
      </w:r>
      <w:r>
        <w:rPr>
          <w:spacing w:val="-9"/>
        </w:rPr>
        <w:t xml:space="preserve"> </w:t>
      </w:r>
      <w:r>
        <w:t>Space</w:t>
      </w:r>
      <w:r>
        <w:rPr>
          <w:spacing w:val="-8"/>
        </w:rPr>
        <w:t xml:space="preserve"> </w:t>
      </w:r>
      <w:r>
        <w:t>and</w:t>
      </w:r>
      <w:r>
        <w:rPr>
          <w:spacing w:val="-7"/>
        </w:rPr>
        <w:t xml:space="preserve"> </w:t>
      </w:r>
      <w:r>
        <w:rPr>
          <w:spacing w:val="-2"/>
        </w:rPr>
        <w:t>Measure</w:t>
      </w:r>
    </w:p>
    <w:p w14:paraId="0BFE6050" w14:textId="77777777" w:rsidR="0037623B" w:rsidRDefault="00B528D2">
      <w:pPr>
        <w:pStyle w:val="ListParagraph"/>
        <w:numPr>
          <w:ilvl w:val="0"/>
          <w:numId w:val="10"/>
        </w:numPr>
        <w:tabs>
          <w:tab w:val="left" w:pos="1977"/>
        </w:tabs>
        <w:spacing w:line="291" w:lineRule="exact"/>
      </w:pPr>
      <w:r>
        <w:t>Natural</w:t>
      </w:r>
      <w:r>
        <w:rPr>
          <w:spacing w:val="-9"/>
        </w:rPr>
        <w:t xml:space="preserve"> </w:t>
      </w:r>
      <w:r>
        <w:rPr>
          <w:spacing w:val="-2"/>
        </w:rPr>
        <w:t>resources</w:t>
      </w:r>
    </w:p>
    <w:p w14:paraId="0BFE6051" w14:textId="77777777" w:rsidR="0037623B" w:rsidRDefault="0037623B">
      <w:pPr>
        <w:pStyle w:val="BodyText"/>
        <w:spacing w:before="73"/>
      </w:pPr>
    </w:p>
    <w:p w14:paraId="0BFE6052" w14:textId="77777777" w:rsidR="0037623B" w:rsidRDefault="00B528D2">
      <w:pPr>
        <w:pStyle w:val="ListParagraph"/>
        <w:numPr>
          <w:ilvl w:val="1"/>
          <w:numId w:val="14"/>
        </w:numPr>
        <w:tabs>
          <w:tab w:val="left" w:pos="1288"/>
        </w:tabs>
        <w:ind w:left="1288" w:right="630" w:hanging="722"/>
        <w:jc w:val="left"/>
      </w:pPr>
      <w:r>
        <w:t>Not all areas need to have all the above as at times this may not be appropriate, however</w:t>
      </w:r>
      <w:r>
        <w:rPr>
          <w:spacing w:val="-4"/>
        </w:rPr>
        <w:t xml:space="preserve"> </w:t>
      </w:r>
      <w:r>
        <w:t>there</w:t>
      </w:r>
      <w:r>
        <w:rPr>
          <w:spacing w:val="-3"/>
        </w:rPr>
        <w:t xml:space="preserve"> </w:t>
      </w:r>
      <w:r>
        <w:t>needs</w:t>
      </w:r>
      <w:r>
        <w:rPr>
          <w:spacing w:val="-3"/>
        </w:rPr>
        <w:t xml:space="preserve"> </w:t>
      </w:r>
      <w:r>
        <w:t>to</w:t>
      </w:r>
      <w:r>
        <w:rPr>
          <w:spacing w:val="-4"/>
        </w:rPr>
        <w:t xml:space="preserve"> </w:t>
      </w:r>
      <w:r>
        <w:t>be</w:t>
      </w:r>
      <w:r>
        <w:rPr>
          <w:spacing w:val="-4"/>
        </w:rPr>
        <w:t xml:space="preserve"> </w:t>
      </w:r>
      <w:r>
        <w:t>clear</w:t>
      </w:r>
      <w:r>
        <w:rPr>
          <w:spacing w:val="-4"/>
        </w:rPr>
        <w:t xml:space="preserve"> </w:t>
      </w:r>
      <w:r>
        <w:t>evidence</w:t>
      </w:r>
      <w:r>
        <w:rPr>
          <w:spacing w:val="-3"/>
        </w:rPr>
        <w:t xml:space="preserve"> </w:t>
      </w:r>
      <w:r>
        <w:t>of</w:t>
      </w:r>
      <w:r>
        <w:rPr>
          <w:spacing w:val="-3"/>
        </w:rPr>
        <w:t xml:space="preserve"> </w:t>
      </w:r>
      <w:r>
        <w:t>all</w:t>
      </w:r>
      <w:r>
        <w:rPr>
          <w:spacing w:val="-4"/>
        </w:rPr>
        <w:t xml:space="preserve"> </w:t>
      </w:r>
      <w:r>
        <w:t>across</w:t>
      </w:r>
      <w:r>
        <w:rPr>
          <w:spacing w:val="-3"/>
        </w:rPr>
        <w:t xml:space="preserve"> </w:t>
      </w:r>
      <w:r>
        <w:t>many</w:t>
      </w:r>
      <w:r>
        <w:rPr>
          <w:spacing w:val="-3"/>
        </w:rPr>
        <w:t xml:space="preserve"> </w:t>
      </w:r>
      <w:r>
        <w:t>areas</w:t>
      </w:r>
      <w:r>
        <w:rPr>
          <w:spacing w:val="-3"/>
        </w:rPr>
        <w:t xml:space="preserve"> </w:t>
      </w:r>
      <w:r>
        <w:t>of</w:t>
      </w:r>
      <w:r>
        <w:rPr>
          <w:spacing w:val="-3"/>
        </w:rPr>
        <w:t xml:space="preserve"> </w:t>
      </w:r>
      <w:r>
        <w:t>each</w:t>
      </w:r>
      <w:r>
        <w:rPr>
          <w:spacing w:val="-4"/>
        </w:rPr>
        <w:t xml:space="preserve"> </w:t>
      </w:r>
      <w:r>
        <w:t xml:space="preserve">classroom. Environments will be checked on a regular basis by the Early Years </w:t>
      </w:r>
      <w:proofErr w:type="gramStart"/>
      <w:r>
        <w:t>Lead</w:t>
      </w:r>
      <w:proofErr w:type="gramEnd"/>
      <w:r>
        <w:t xml:space="preserve"> and the environment checklist will be used.</w:t>
      </w:r>
    </w:p>
    <w:p w14:paraId="0BFE6053" w14:textId="77777777" w:rsidR="0037623B" w:rsidRDefault="00B528D2">
      <w:pPr>
        <w:pStyle w:val="ListParagraph"/>
        <w:numPr>
          <w:ilvl w:val="1"/>
          <w:numId w:val="14"/>
        </w:numPr>
        <w:tabs>
          <w:tab w:val="left" w:pos="1288"/>
        </w:tabs>
        <w:spacing w:before="200"/>
        <w:ind w:left="1288" w:right="421" w:hanging="722"/>
        <w:jc w:val="left"/>
      </w:pPr>
      <w:r>
        <w:t>The outdoor environment is also an important part of children’s learning and adults will put as much time, effort and resources into this area as for many children, this will be their main learning space. The outdoor environment will be available to children throughout the day where appropriate when a dynamic risk assessment allows. Children should be able to move outdoors in ways where they may be restricted inside. Providing outdoor</w:t>
      </w:r>
      <w:r>
        <w:rPr>
          <w:spacing w:val="-4"/>
        </w:rPr>
        <w:t xml:space="preserve"> </w:t>
      </w:r>
      <w:r>
        <w:t>space</w:t>
      </w:r>
      <w:r>
        <w:rPr>
          <w:spacing w:val="-4"/>
        </w:rPr>
        <w:t xml:space="preserve"> </w:t>
      </w:r>
      <w:r>
        <w:t>allows</w:t>
      </w:r>
      <w:r>
        <w:rPr>
          <w:spacing w:val="-3"/>
        </w:rPr>
        <w:t xml:space="preserve"> </w:t>
      </w:r>
      <w:r>
        <w:t>children</w:t>
      </w:r>
      <w:r>
        <w:rPr>
          <w:spacing w:val="-4"/>
        </w:rPr>
        <w:t xml:space="preserve"> </w:t>
      </w:r>
      <w:r>
        <w:t>to</w:t>
      </w:r>
      <w:r>
        <w:rPr>
          <w:spacing w:val="-3"/>
        </w:rPr>
        <w:t xml:space="preserve"> </w:t>
      </w:r>
      <w:r>
        <w:t>explore</w:t>
      </w:r>
      <w:r>
        <w:rPr>
          <w:spacing w:val="-4"/>
        </w:rPr>
        <w:t xml:space="preserve"> </w:t>
      </w:r>
      <w:r>
        <w:t>different</w:t>
      </w:r>
      <w:r>
        <w:rPr>
          <w:spacing w:val="-4"/>
        </w:rPr>
        <w:t xml:space="preserve"> </w:t>
      </w:r>
      <w:r>
        <w:t>ways</w:t>
      </w:r>
      <w:r>
        <w:rPr>
          <w:spacing w:val="-3"/>
        </w:rPr>
        <w:t xml:space="preserve"> </w:t>
      </w:r>
      <w:r>
        <w:t>their</w:t>
      </w:r>
      <w:r>
        <w:rPr>
          <w:spacing w:val="-4"/>
        </w:rPr>
        <w:t xml:space="preserve"> </w:t>
      </w:r>
      <w:r>
        <w:t>body</w:t>
      </w:r>
      <w:r>
        <w:rPr>
          <w:spacing w:val="-3"/>
        </w:rPr>
        <w:t xml:space="preserve"> </w:t>
      </w:r>
      <w:r>
        <w:t>can</w:t>
      </w:r>
      <w:r>
        <w:rPr>
          <w:spacing w:val="-3"/>
        </w:rPr>
        <w:t xml:space="preserve"> </w:t>
      </w:r>
      <w:r>
        <w:t>move</w:t>
      </w:r>
      <w:r>
        <w:rPr>
          <w:spacing w:val="-3"/>
        </w:rPr>
        <w:t xml:space="preserve"> </w:t>
      </w:r>
      <w:r>
        <w:t>and</w:t>
      </w:r>
      <w:r>
        <w:rPr>
          <w:spacing w:val="-4"/>
        </w:rPr>
        <w:t xml:space="preserve"> </w:t>
      </w:r>
      <w:r>
        <w:t>develop their gross motor skills. Children can become inquisitive and fascinated by the natural world that surrounds them, and they can use their senses to explore different aspects of this. Being outdoors allows children to play on a large scale; they can work together to construct,</w:t>
      </w:r>
      <w:r>
        <w:rPr>
          <w:spacing w:val="-1"/>
        </w:rPr>
        <w:t xml:space="preserve"> </w:t>
      </w:r>
      <w:proofErr w:type="gramStart"/>
      <w:r>
        <w:t>problem</w:t>
      </w:r>
      <w:r>
        <w:rPr>
          <w:spacing w:val="-1"/>
        </w:rPr>
        <w:t xml:space="preserve"> </w:t>
      </w:r>
      <w:r>
        <w:t>solve</w:t>
      </w:r>
      <w:proofErr w:type="gramEnd"/>
      <w:r>
        <w:t>,</w:t>
      </w:r>
      <w:r>
        <w:rPr>
          <w:spacing w:val="-1"/>
        </w:rPr>
        <w:t xml:space="preserve"> </w:t>
      </w:r>
      <w:r>
        <w:t>take risks</w:t>
      </w:r>
      <w:r>
        <w:rPr>
          <w:spacing w:val="-1"/>
        </w:rPr>
        <w:t xml:space="preserve"> </w:t>
      </w:r>
      <w:r>
        <w:t>and</w:t>
      </w:r>
      <w:r>
        <w:rPr>
          <w:spacing w:val="-1"/>
        </w:rPr>
        <w:t xml:space="preserve"> </w:t>
      </w:r>
      <w:r>
        <w:t>be</w:t>
      </w:r>
      <w:r>
        <w:rPr>
          <w:spacing w:val="-1"/>
        </w:rPr>
        <w:t xml:space="preserve"> </w:t>
      </w:r>
      <w:r>
        <w:t>creative.</w:t>
      </w:r>
      <w:r>
        <w:rPr>
          <w:spacing w:val="-1"/>
        </w:rPr>
        <w:t xml:space="preserve"> </w:t>
      </w:r>
      <w:r>
        <w:t>The outdoor</w:t>
      </w:r>
      <w:r>
        <w:rPr>
          <w:spacing w:val="-1"/>
        </w:rPr>
        <w:t xml:space="preserve"> </w:t>
      </w:r>
      <w:r>
        <w:t>area</w:t>
      </w:r>
      <w:r>
        <w:rPr>
          <w:spacing w:val="-1"/>
        </w:rPr>
        <w:t xml:space="preserve"> </w:t>
      </w:r>
      <w:r>
        <w:t xml:space="preserve">will support active learning and when balanced with small spaces for reflection will enhance children’s </w:t>
      </w:r>
      <w:r>
        <w:rPr>
          <w:spacing w:val="-2"/>
        </w:rPr>
        <w:t>learning.</w:t>
      </w:r>
    </w:p>
    <w:p w14:paraId="0BFE6054" w14:textId="77777777" w:rsidR="0037623B" w:rsidRDefault="00B528D2">
      <w:pPr>
        <w:pStyle w:val="ListParagraph"/>
        <w:numPr>
          <w:ilvl w:val="1"/>
          <w:numId w:val="14"/>
        </w:numPr>
        <w:tabs>
          <w:tab w:val="left" w:pos="1288"/>
        </w:tabs>
        <w:spacing w:before="200"/>
        <w:ind w:left="1288" w:right="401" w:hanging="722"/>
        <w:jc w:val="left"/>
      </w:pPr>
      <w:r>
        <w:t>Resources used outdoors should be suitable for outdoor play and be larger than resources used inside; they should not be indoor resources taken outside. Resources used</w:t>
      </w:r>
      <w:r>
        <w:rPr>
          <w:spacing w:val="-3"/>
        </w:rPr>
        <w:t xml:space="preserve"> </w:t>
      </w:r>
      <w:r>
        <w:t>outside</w:t>
      </w:r>
      <w:r>
        <w:rPr>
          <w:spacing w:val="-4"/>
        </w:rPr>
        <w:t xml:space="preserve"> </w:t>
      </w:r>
      <w:r>
        <w:t>will</w:t>
      </w:r>
      <w:r>
        <w:rPr>
          <w:spacing w:val="-3"/>
        </w:rPr>
        <w:t xml:space="preserve"> </w:t>
      </w:r>
      <w:r>
        <w:t>be</w:t>
      </w:r>
      <w:r>
        <w:rPr>
          <w:spacing w:val="-3"/>
        </w:rPr>
        <w:t xml:space="preserve"> </w:t>
      </w:r>
      <w:r>
        <w:t>open-ended</w:t>
      </w:r>
      <w:r>
        <w:rPr>
          <w:spacing w:val="-3"/>
        </w:rPr>
        <w:t xml:space="preserve"> </w:t>
      </w:r>
      <w:r>
        <w:t>items</w:t>
      </w:r>
      <w:r>
        <w:rPr>
          <w:spacing w:val="-3"/>
        </w:rPr>
        <w:t xml:space="preserve"> </w:t>
      </w:r>
      <w:r>
        <w:t>such</w:t>
      </w:r>
      <w:r>
        <w:rPr>
          <w:spacing w:val="-3"/>
        </w:rPr>
        <w:t xml:space="preserve"> </w:t>
      </w:r>
      <w:r>
        <w:t>as</w:t>
      </w:r>
      <w:r>
        <w:rPr>
          <w:spacing w:val="-4"/>
        </w:rPr>
        <w:t xml:space="preserve"> </w:t>
      </w:r>
      <w:r>
        <w:t>crates,</w:t>
      </w:r>
      <w:r>
        <w:rPr>
          <w:spacing w:val="-3"/>
        </w:rPr>
        <w:t xml:space="preserve"> </w:t>
      </w:r>
      <w:r>
        <w:t>tarpaulin,</w:t>
      </w:r>
      <w:r>
        <w:rPr>
          <w:spacing w:val="-3"/>
        </w:rPr>
        <w:t xml:space="preserve"> </w:t>
      </w:r>
      <w:r>
        <w:t>plant</w:t>
      </w:r>
      <w:r>
        <w:rPr>
          <w:spacing w:val="-3"/>
        </w:rPr>
        <w:t xml:space="preserve"> </w:t>
      </w:r>
      <w:r>
        <w:t>pots</w:t>
      </w:r>
      <w:r>
        <w:rPr>
          <w:spacing w:val="-3"/>
        </w:rPr>
        <w:t xml:space="preserve"> </w:t>
      </w:r>
      <w:r>
        <w:t>and</w:t>
      </w:r>
      <w:r>
        <w:rPr>
          <w:spacing w:val="-3"/>
        </w:rPr>
        <w:t xml:space="preserve"> </w:t>
      </w:r>
      <w:r>
        <w:t>logs.</w:t>
      </w:r>
      <w:r>
        <w:rPr>
          <w:spacing w:val="-3"/>
        </w:rPr>
        <w:t xml:space="preserve"> </w:t>
      </w:r>
      <w:r>
        <w:t>The resources will</w:t>
      </w:r>
      <w:r>
        <w:rPr>
          <w:spacing w:val="-1"/>
        </w:rPr>
        <w:t xml:space="preserve"> </w:t>
      </w:r>
      <w:r>
        <w:t>support</w:t>
      </w:r>
      <w:r>
        <w:rPr>
          <w:spacing w:val="-1"/>
        </w:rPr>
        <w:t xml:space="preserve"> </w:t>
      </w:r>
      <w:r>
        <w:t>children’s understanding</w:t>
      </w:r>
      <w:r>
        <w:rPr>
          <w:spacing w:val="-1"/>
        </w:rPr>
        <w:t xml:space="preserve"> </w:t>
      </w:r>
      <w:r>
        <w:t>of</w:t>
      </w:r>
      <w:r>
        <w:rPr>
          <w:spacing w:val="-1"/>
        </w:rPr>
        <w:t xml:space="preserve"> </w:t>
      </w:r>
      <w:r>
        <w:t>the world</w:t>
      </w:r>
      <w:r>
        <w:rPr>
          <w:spacing w:val="-1"/>
        </w:rPr>
        <w:t xml:space="preserve"> </w:t>
      </w:r>
      <w:r>
        <w:t>and provide</w:t>
      </w:r>
      <w:r>
        <w:rPr>
          <w:spacing w:val="-1"/>
        </w:rPr>
        <w:t xml:space="preserve"> </w:t>
      </w:r>
      <w:r>
        <w:t>opportunities for them to explore the natural environment which surrounds them.</w:t>
      </w:r>
    </w:p>
    <w:p w14:paraId="0BFE6055" w14:textId="77777777" w:rsidR="0037623B" w:rsidRDefault="00B528D2">
      <w:pPr>
        <w:pStyle w:val="Heading1"/>
        <w:numPr>
          <w:ilvl w:val="0"/>
          <w:numId w:val="14"/>
        </w:numPr>
        <w:tabs>
          <w:tab w:val="left" w:pos="1286"/>
        </w:tabs>
        <w:spacing w:before="202"/>
        <w:ind w:hanging="718"/>
        <w:jc w:val="left"/>
      </w:pPr>
      <w:r>
        <w:rPr>
          <w:spacing w:val="-2"/>
        </w:rPr>
        <w:t>Assessment</w:t>
      </w:r>
    </w:p>
    <w:p w14:paraId="0BFE6056" w14:textId="77777777" w:rsidR="0037623B" w:rsidRDefault="00B528D2">
      <w:pPr>
        <w:pStyle w:val="ListParagraph"/>
        <w:numPr>
          <w:ilvl w:val="1"/>
          <w:numId w:val="14"/>
        </w:numPr>
        <w:tabs>
          <w:tab w:val="left" w:pos="1288"/>
        </w:tabs>
        <w:spacing w:before="194"/>
        <w:ind w:left="1288" w:right="768" w:hanging="722"/>
        <w:jc w:val="left"/>
      </w:pPr>
      <w:r>
        <w:t>Ongoing</w:t>
      </w:r>
      <w:r>
        <w:rPr>
          <w:spacing w:val="-4"/>
        </w:rPr>
        <w:t xml:space="preserve"> </w:t>
      </w:r>
      <w:r>
        <w:t>assessment</w:t>
      </w:r>
      <w:r>
        <w:rPr>
          <w:spacing w:val="-5"/>
        </w:rPr>
        <w:t xml:space="preserve"> </w:t>
      </w:r>
      <w:r>
        <w:t>is</w:t>
      </w:r>
      <w:r>
        <w:rPr>
          <w:spacing w:val="-5"/>
        </w:rPr>
        <w:t xml:space="preserve"> </w:t>
      </w:r>
      <w:r>
        <w:t>an</w:t>
      </w:r>
      <w:r>
        <w:rPr>
          <w:spacing w:val="-5"/>
        </w:rPr>
        <w:t xml:space="preserve"> </w:t>
      </w:r>
      <w:r>
        <w:t>integral</w:t>
      </w:r>
      <w:r>
        <w:rPr>
          <w:spacing w:val="-5"/>
        </w:rPr>
        <w:t xml:space="preserve"> </w:t>
      </w:r>
      <w:r>
        <w:t>part</w:t>
      </w:r>
      <w:r>
        <w:rPr>
          <w:spacing w:val="-5"/>
        </w:rPr>
        <w:t xml:space="preserve"> </w:t>
      </w:r>
      <w:r>
        <w:t>of</w:t>
      </w:r>
      <w:r>
        <w:rPr>
          <w:spacing w:val="-5"/>
        </w:rPr>
        <w:t xml:space="preserve"> </w:t>
      </w:r>
      <w:r>
        <w:t>learning</w:t>
      </w:r>
      <w:r>
        <w:rPr>
          <w:spacing w:val="-5"/>
        </w:rPr>
        <w:t xml:space="preserve"> </w:t>
      </w:r>
      <w:r>
        <w:t>and</w:t>
      </w:r>
      <w:r>
        <w:rPr>
          <w:spacing w:val="-4"/>
        </w:rPr>
        <w:t xml:space="preserve"> </w:t>
      </w:r>
      <w:r>
        <w:t>development</w:t>
      </w:r>
      <w:r>
        <w:rPr>
          <w:spacing w:val="-5"/>
        </w:rPr>
        <w:t xml:space="preserve"> </w:t>
      </w:r>
      <w:r>
        <w:t>processes. Staff observe pupils to identify their level of achievement, interests and learning styles. These observations are used to shape future planning. Staff also take into account observations shared by Parents and/or Carers.</w:t>
      </w:r>
    </w:p>
    <w:p w14:paraId="0BFE6057" w14:textId="77777777" w:rsidR="0037623B" w:rsidRDefault="00B528D2">
      <w:pPr>
        <w:pStyle w:val="ListParagraph"/>
        <w:numPr>
          <w:ilvl w:val="1"/>
          <w:numId w:val="14"/>
        </w:numPr>
        <w:tabs>
          <w:tab w:val="left" w:pos="1286"/>
        </w:tabs>
        <w:spacing w:before="200"/>
        <w:ind w:left="1286" w:right="26" w:hanging="720"/>
        <w:jc w:val="left"/>
      </w:pPr>
      <w:r>
        <w:t>When</w:t>
      </w:r>
      <w:r>
        <w:rPr>
          <w:spacing w:val="-3"/>
        </w:rPr>
        <w:t xml:space="preserve"> </w:t>
      </w:r>
      <w:r>
        <w:t>a</w:t>
      </w:r>
      <w:r>
        <w:rPr>
          <w:spacing w:val="-4"/>
        </w:rPr>
        <w:t xml:space="preserve"> </w:t>
      </w:r>
      <w:r>
        <w:t>child</w:t>
      </w:r>
      <w:r>
        <w:rPr>
          <w:spacing w:val="-3"/>
        </w:rPr>
        <w:t xml:space="preserve"> </w:t>
      </w:r>
      <w:r>
        <w:t>is</w:t>
      </w:r>
      <w:r>
        <w:rPr>
          <w:spacing w:val="-3"/>
        </w:rPr>
        <w:t xml:space="preserve"> </w:t>
      </w:r>
      <w:r>
        <w:t>aged</w:t>
      </w:r>
      <w:r>
        <w:rPr>
          <w:spacing w:val="-3"/>
        </w:rPr>
        <w:t xml:space="preserve"> </w:t>
      </w:r>
      <w:r>
        <w:t>between</w:t>
      </w:r>
      <w:r>
        <w:rPr>
          <w:spacing w:val="-2"/>
        </w:rPr>
        <w:t xml:space="preserve"> </w:t>
      </w:r>
      <w:r>
        <w:t>two</w:t>
      </w:r>
      <w:r>
        <w:rPr>
          <w:spacing w:val="-3"/>
        </w:rPr>
        <w:t xml:space="preserve"> </w:t>
      </w:r>
      <w:r>
        <w:t>and</w:t>
      </w:r>
      <w:r>
        <w:rPr>
          <w:spacing w:val="-3"/>
        </w:rPr>
        <w:t xml:space="preserve"> </w:t>
      </w:r>
      <w:r>
        <w:t>three,</w:t>
      </w:r>
      <w:r>
        <w:rPr>
          <w:spacing w:val="-3"/>
        </w:rPr>
        <w:t xml:space="preserve"> </w:t>
      </w:r>
      <w:r>
        <w:t>Staff</w:t>
      </w:r>
      <w:r>
        <w:rPr>
          <w:spacing w:val="-2"/>
        </w:rPr>
        <w:t xml:space="preserve"> </w:t>
      </w:r>
      <w:r>
        <w:t>review</w:t>
      </w:r>
      <w:r>
        <w:rPr>
          <w:spacing w:val="-4"/>
        </w:rPr>
        <w:t xml:space="preserve"> </w:t>
      </w:r>
      <w:r>
        <w:t>their</w:t>
      </w:r>
      <w:r>
        <w:rPr>
          <w:spacing w:val="-4"/>
        </w:rPr>
        <w:t xml:space="preserve"> </w:t>
      </w:r>
      <w:r>
        <w:t>progress</w:t>
      </w:r>
      <w:r>
        <w:rPr>
          <w:spacing w:val="-4"/>
        </w:rPr>
        <w:t xml:space="preserve"> </w:t>
      </w:r>
      <w:r>
        <w:t>and</w:t>
      </w:r>
      <w:r>
        <w:rPr>
          <w:spacing w:val="-3"/>
        </w:rPr>
        <w:t xml:space="preserve"> </w:t>
      </w:r>
      <w:r>
        <w:t>provide</w:t>
      </w:r>
      <w:r>
        <w:rPr>
          <w:spacing w:val="-2"/>
        </w:rPr>
        <w:t xml:space="preserve"> </w:t>
      </w:r>
      <w:r>
        <w:t>Parents and/or Carers with a written summary of the child’s development in the three prime areas. This ‘progress check’ highlights the areas in which a child is progressing well and the areas in which additional support is needed.</w:t>
      </w:r>
    </w:p>
    <w:p w14:paraId="0BFE6058" w14:textId="77777777" w:rsidR="0037623B" w:rsidRDefault="00B528D2">
      <w:pPr>
        <w:pStyle w:val="ListParagraph"/>
        <w:numPr>
          <w:ilvl w:val="1"/>
          <w:numId w:val="14"/>
        </w:numPr>
        <w:tabs>
          <w:tab w:val="left" w:pos="1286"/>
        </w:tabs>
        <w:spacing w:before="199"/>
        <w:ind w:left="1286" w:right="591" w:hanging="720"/>
        <w:jc w:val="left"/>
      </w:pPr>
      <w:r>
        <w:t>Within</w:t>
      </w:r>
      <w:r>
        <w:rPr>
          <w:spacing w:val="-2"/>
        </w:rPr>
        <w:t xml:space="preserve"> </w:t>
      </w:r>
      <w:r>
        <w:t>the</w:t>
      </w:r>
      <w:r>
        <w:rPr>
          <w:spacing w:val="-3"/>
        </w:rPr>
        <w:t xml:space="preserve"> </w:t>
      </w:r>
      <w:r>
        <w:t>first</w:t>
      </w:r>
      <w:r>
        <w:rPr>
          <w:spacing w:val="-3"/>
        </w:rPr>
        <w:t xml:space="preserve"> </w:t>
      </w:r>
      <w:r>
        <w:t>6</w:t>
      </w:r>
      <w:r>
        <w:rPr>
          <w:spacing w:val="-4"/>
        </w:rPr>
        <w:t xml:space="preserve"> </w:t>
      </w:r>
      <w:r>
        <w:t>weeks</w:t>
      </w:r>
      <w:r>
        <w:rPr>
          <w:spacing w:val="-1"/>
        </w:rPr>
        <w:t xml:space="preserve"> </w:t>
      </w:r>
      <w:r>
        <w:t>that</w:t>
      </w:r>
      <w:r>
        <w:rPr>
          <w:spacing w:val="-3"/>
        </w:rPr>
        <w:t xml:space="preserve"> </w:t>
      </w:r>
      <w:r>
        <w:t>a</w:t>
      </w:r>
      <w:r>
        <w:rPr>
          <w:spacing w:val="-4"/>
        </w:rPr>
        <w:t xml:space="preserve"> </w:t>
      </w:r>
      <w:r>
        <w:t>child</w:t>
      </w:r>
      <w:r>
        <w:rPr>
          <w:spacing w:val="-4"/>
        </w:rPr>
        <w:t xml:space="preserve"> </w:t>
      </w:r>
      <w:r>
        <w:t>starts</w:t>
      </w:r>
      <w:r>
        <w:rPr>
          <w:spacing w:val="-1"/>
        </w:rPr>
        <w:t xml:space="preserve"> </w:t>
      </w:r>
      <w:r>
        <w:t>Reception,</w:t>
      </w:r>
      <w:r>
        <w:rPr>
          <w:spacing w:val="-3"/>
        </w:rPr>
        <w:t xml:space="preserve"> </w:t>
      </w:r>
      <w:r>
        <w:t>Staff</w:t>
      </w:r>
      <w:r>
        <w:rPr>
          <w:spacing w:val="-3"/>
        </w:rPr>
        <w:t xml:space="preserve"> </w:t>
      </w:r>
      <w:r>
        <w:t>will</w:t>
      </w:r>
      <w:r>
        <w:rPr>
          <w:spacing w:val="-4"/>
        </w:rPr>
        <w:t xml:space="preserve"> </w:t>
      </w:r>
      <w:r>
        <w:t>administer</w:t>
      </w:r>
      <w:r>
        <w:rPr>
          <w:spacing w:val="-4"/>
        </w:rPr>
        <w:t xml:space="preserve"> </w:t>
      </w:r>
      <w:r>
        <w:t>the</w:t>
      </w:r>
      <w:r>
        <w:rPr>
          <w:spacing w:val="-2"/>
        </w:rPr>
        <w:t xml:space="preserve"> </w:t>
      </w:r>
      <w:r>
        <w:t xml:space="preserve">Reception Baseline Assessment (RBA). Children starting Reception and Nursery will undertake a </w:t>
      </w:r>
      <w:proofErr w:type="spellStart"/>
      <w:r>
        <w:t>WellComm</w:t>
      </w:r>
      <w:proofErr w:type="spellEnd"/>
      <w:r>
        <w:rPr>
          <w:spacing w:val="-3"/>
        </w:rPr>
        <w:t xml:space="preserve"> </w:t>
      </w:r>
      <w:r>
        <w:t>assessment</w:t>
      </w:r>
      <w:r>
        <w:rPr>
          <w:spacing w:val="-4"/>
        </w:rPr>
        <w:t xml:space="preserve"> </w:t>
      </w:r>
      <w:r>
        <w:t>to</w:t>
      </w:r>
      <w:r>
        <w:rPr>
          <w:spacing w:val="-3"/>
        </w:rPr>
        <w:t xml:space="preserve"> </w:t>
      </w:r>
      <w:r>
        <w:t>identify</w:t>
      </w:r>
      <w:r>
        <w:rPr>
          <w:spacing w:val="-3"/>
        </w:rPr>
        <w:t xml:space="preserve"> </w:t>
      </w:r>
      <w:r>
        <w:t>whether</w:t>
      </w:r>
      <w:r>
        <w:rPr>
          <w:spacing w:val="-3"/>
        </w:rPr>
        <w:t xml:space="preserve"> </w:t>
      </w:r>
      <w:r>
        <w:t>any</w:t>
      </w:r>
      <w:r>
        <w:rPr>
          <w:spacing w:val="-3"/>
        </w:rPr>
        <w:t xml:space="preserve"> </w:t>
      </w:r>
      <w:r>
        <w:t>specific</w:t>
      </w:r>
      <w:r>
        <w:rPr>
          <w:spacing w:val="-4"/>
        </w:rPr>
        <w:t xml:space="preserve"> </w:t>
      </w:r>
      <w:r>
        <w:t>support</w:t>
      </w:r>
      <w:r>
        <w:rPr>
          <w:spacing w:val="-4"/>
        </w:rPr>
        <w:t xml:space="preserve"> </w:t>
      </w:r>
      <w:r>
        <w:t>is</w:t>
      </w:r>
      <w:r>
        <w:rPr>
          <w:spacing w:val="-3"/>
        </w:rPr>
        <w:t xml:space="preserve"> </w:t>
      </w:r>
      <w:r>
        <w:t>required</w:t>
      </w:r>
      <w:r>
        <w:rPr>
          <w:spacing w:val="-4"/>
        </w:rPr>
        <w:t xml:space="preserve"> </w:t>
      </w:r>
      <w:r>
        <w:t>to</w:t>
      </w:r>
      <w:r>
        <w:rPr>
          <w:spacing w:val="-3"/>
        </w:rPr>
        <w:t xml:space="preserve"> </w:t>
      </w:r>
      <w:r>
        <w:t>support</w:t>
      </w:r>
      <w:r>
        <w:rPr>
          <w:spacing w:val="-4"/>
        </w:rPr>
        <w:t xml:space="preserve"> </w:t>
      </w:r>
      <w:r>
        <w:t>a child’s speech and language development.</w:t>
      </w:r>
    </w:p>
    <w:p w14:paraId="0BFE6059" w14:textId="77777777" w:rsidR="0037623B" w:rsidRDefault="00B528D2">
      <w:pPr>
        <w:pStyle w:val="ListParagraph"/>
        <w:numPr>
          <w:ilvl w:val="1"/>
          <w:numId w:val="14"/>
        </w:numPr>
        <w:tabs>
          <w:tab w:val="left" w:pos="1286"/>
        </w:tabs>
        <w:spacing w:before="199"/>
        <w:ind w:left="1286" w:right="163" w:hanging="720"/>
        <w:jc w:val="left"/>
      </w:pPr>
      <w:r>
        <w:t>At</w:t>
      </w:r>
      <w:r>
        <w:rPr>
          <w:spacing w:val="-3"/>
        </w:rPr>
        <w:t xml:space="preserve"> </w:t>
      </w:r>
      <w:r>
        <w:t>the</w:t>
      </w:r>
      <w:r>
        <w:rPr>
          <w:spacing w:val="-3"/>
        </w:rPr>
        <w:t xml:space="preserve"> </w:t>
      </w:r>
      <w:r>
        <w:t>end</w:t>
      </w:r>
      <w:r>
        <w:rPr>
          <w:spacing w:val="-3"/>
        </w:rPr>
        <w:t xml:space="preserve"> </w:t>
      </w:r>
      <w:r>
        <w:t>of</w:t>
      </w:r>
      <w:r>
        <w:rPr>
          <w:spacing w:val="-3"/>
        </w:rPr>
        <w:t xml:space="preserve"> </w:t>
      </w:r>
      <w:r>
        <w:t>the</w:t>
      </w:r>
      <w:r>
        <w:rPr>
          <w:spacing w:val="-4"/>
        </w:rPr>
        <w:t xml:space="preserve"> </w:t>
      </w:r>
      <w:r>
        <w:t>EYFS,</w:t>
      </w:r>
      <w:r>
        <w:rPr>
          <w:spacing w:val="-3"/>
        </w:rPr>
        <w:t xml:space="preserve"> </w:t>
      </w:r>
      <w:r>
        <w:t>Staff</w:t>
      </w:r>
      <w:r>
        <w:rPr>
          <w:spacing w:val="-3"/>
        </w:rPr>
        <w:t xml:space="preserve"> </w:t>
      </w:r>
      <w:r>
        <w:t>complete</w:t>
      </w:r>
      <w:r>
        <w:rPr>
          <w:spacing w:val="-4"/>
        </w:rPr>
        <w:t xml:space="preserve"> </w:t>
      </w:r>
      <w:r>
        <w:t>the</w:t>
      </w:r>
      <w:r>
        <w:rPr>
          <w:spacing w:val="-4"/>
        </w:rPr>
        <w:t xml:space="preserve"> </w:t>
      </w:r>
      <w:r>
        <w:t>EYFS</w:t>
      </w:r>
      <w:r>
        <w:rPr>
          <w:spacing w:val="-4"/>
        </w:rPr>
        <w:t xml:space="preserve"> </w:t>
      </w:r>
      <w:r>
        <w:t>profile</w:t>
      </w:r>
      <w:r>
        <w:rPr>
          <w:spacing w:val="-3"/>
        </w:rPr>
        <w:t xml:space="preserve"> </w:t>
      </w:r>
      <w:r>
        <w:t>for</w:t>
      </w:r>
      <w:r>
        <w:rPr>
          <w:spacing w:val="-3"/>
        </w:rPr>
        <w:t xml:space="preserve"> </w:t>
      </w:r>
      <w:r>
        <w:t>each</w:t>
      </w:r>
      <w:r>
        <w:rPr>
          <w:spacing w:val="-4"/>
        </w:rPr>
        <w:t xml:space="preserve"> </w:t>
      </w:r>
      <w:r>
        <w:t>child.</w:t>
      </w:r>
      <w:r>
        <w:rPr>
          <w:spacing w:val="-4"/>
        </w:rPr>
        <w:t xml:space="preserve"> </w:t>
      </w:r>
      <w:r>
        <w:t>Pupils</w:t>
      </w:r>
      <w:r>
        <w:rPr>
          <w:spacing w:val="-3"/>
        </w:rPr>
        <w:t xml:space="preserve"> </w:t>
      </w:r>
      <w:r>
        <w:t>are</w:t>
      </w:r>
      <w:r>
        <w:rPr>
          <w:spacing w:val="-3"/>
        </w:rPr>
        <w:t xml:space="preserve"> </w:t>
      </w:r>
      <w:r>
        <w:t>assessed against the seventeen early learning goals, indicating whether they are:</w:t>
      </w:r>
    </w:p>
    <w:p w14:paraId="0BFE605A" w14:textId="77777777" w:rsidR="0037623B" w:rsidRDefault="0037623B">
      <w:pPr>
        <w:pStyle w:val="BodyText"/>
        <w:spacing w:before="198"/>
      </w:pPr>
    </w:p>
    <w:p w14:paraId="0BFE605B" w14:textId="77777777" w:rsidR="0037623B" w:rsidRDefault="00B528D2">
      <w:pPr>
        <w:pStyle w:val="ListParagraph"/>
        <w:numPr>
          <w:ilvl w:val="0"/>
          <w:numId w:val="9"/>
        </w:numPr>
        <w:tabs>
          <w:tab w:val="left" w:pos="2007"/>
        </w:tabs>
        <w:spacing w:before="1" w:line="269" w:lineRule="exact"/>
      </w:pPr>
      <w:r>
        <w:t>Meeting</w:t>
      </w:r>
      <w:r>
        <w:rPr>
          <w:spacing w:val="-9"/>
        </w:rPr>
        <w:t xml:space="preserve"> </w:t>
      </w:r>
      <w:r>
        <w:t>expected</w:t>
      </w:r>
      <w:r>
        <w:rPr>
          <w:spacing w:val="-8"/>
        </w:rPr>
        <w:t xml:space="preserve"> </w:t>
      </w:r>
      <w:r>
        <w:t>levels</w:t>
      </w:r>
      <w:r>
        <w:rPr>
          <w:spacing w:val="-9"/>
        </w:rPr>
        <w:t xml:space="preserve"> </w:t>
      </w:r>
      <w:r>
        <w:t>of</w:t>
      </w:r>
      <w:r>
        <w:rPr>
          <w:spacing w:val="-9"/>
        </w:rPr>
        <w:t xml:space="preserve"> </w:t>
      </w:r>
      <w:r>
        <w:rPr>
          <w:spacing w:val="-2"/>
        </w:rPr>
        <w:t>development</w:t>
      </w:r>
    </w:p>
    <w:p w14:paraId="0BFE605C" w14:textId="77777777" w:rsidR="0037623B" w:rsidRDefault="00B528D2">
      <w:pPr>
        <w:pStyle w:val="ListParagraph"/>
        <w:numPr>
          <w:ilvl w:val="0"/>
          <w:numId w:val="9"/>
        </w:numPr>
        <w:tabs>
          <w:tab w:val="left" w:pos="2007"/>
        </w:tabs>
        <w:spacing w:line="269" w:lineRule="exact"/>
      </w:pPr>
      <w:r>
        <w:t>Not</w:t>
      </w:r>
      <w:r>
        <w:rPr>
          <w:spacing w:val="-9"/>
        </w:rPr>
        <w:t xml:space="preserve"> </w:t>
      </w:r>
      <w:r>
        <w:t>yet</w:t>
      </w:r>
      <w:r>
        <w:rPr>
          <w:spacing w:val="-9"/>
        </w:rPr>
        <w:t xml:space="preserve"> </w:t>
      </w:r>
      <w:r>
        <w:t>reaching</w:t>
      </w:r>
      <w:r>
        <w:rPr>
          <w:spacing w:val="-8"/>
        </w:rPr>
        <w:t xml:space="preserve"> </w:t>
      </w:r>
      <w:r>
        <w:t>expected</w:t>
      </w:r>
      <w:r>
        <w:rPr>
          <w:spacing w:val="-8"/>
        </w:rPr>
        <w:t xml:space="preserve"> </w:t>
      </w:r>
      <w:r>
        <w:t>levels</w:t>
      </w:r>
      <w:r>
        <w:rPr>
          <w:spacing w:val="-9"/>
        </w:rPr>
        <w:t xml:space="preserve"> </w:t>
      </w:r>
      <w:r>
        <w:rPr>
          <w:spacing w:val="-2"/>
        </w:rPr>
        <w:t>(‘emerging’)</w:t>
      </w:r>
    </w:p>
    <w:p w14:paraId="0BFE605D" w14:textId="77777777" w:rsidR="0037623B" w:rsidRDefault="00B528D2">
      <w:pPr>
        <w:pStyle w:val="ListParagraph"/>
        <w:numPr>
          <w:ilvl w:val="1"/>
          <w:numId w:val="14"/>
        </w:numPr>
        <w:tabs>
          <w:tab w:val="left" w:pos="1286"/>
        </w:tabs>
        <w:spacing w:before="196"/>
        <w:ind w:left="1286" w:right="233" w:hanging="720"/>
        <w:jc w:val="left"/>
      </w:pPr>
      <w:r>
        <w:t>The</w:t>
      </w:r>
      <w:r>
        <w:rPr>
          <w:spacing w:val="-4"/>
        </w:rPr>
        <w:t xml:space="preserve"> </w:t>
      </w:r>
      <w:r>
        <w:t>profile</w:t>
      </w:r>
      <w:r>
        <w:rPr>
          <w:spacing w:val="-5"/>
        </w:rPr>
        <w:t xml:space="preserve"> </w:t>
      </w:r>
      <w:r>
        <w:t>reflects</w:t>
      </w:r>
      <w:r>
        <w:rPr>
          <w:spacing w:val="-4"/>
        </w:rPr>
        <w:t xml:space="preserve"> </w:t>
      </w:r>
      <w:r>
        <w:t>ongoing</w:t>
      </w:r>
      <w:r>
        <w:rPr>
          <w:spacing w:val="-5"/>
        </w:rPr>
        <w:t xml:space="preserve"> </w:t>
      </w:r>
      <w:r>
        <w:t>observations,</w:t>
      </w:r>
      <w:r>
        <w:rPr>
          <w:spacing w:val="-4"/>
        </w:rPr>
        <w:t xml:space="preserve"> </w:t>
      </w:r>
      <w:r>
        <w:t>and</w:t>
      </w:r>
      <w:r>
        <w:rPr>
          <w:spacing w:val="-4"/>
        </w:rPr>
        <w:t xml:space="preserve"> </w:t>
      </w:r>
      <w:r>
        <w:t>discussions</w:t>
      </w:r>
      <w:r>
        <w:rPr>
          <w:spacing w:val="-4"/>
        </w:rPr>
        <w:t xml:space="preserve"> </w:t>
      </w:r>
      <w:r>
        <w:t>with</w:t>
      </w:r>
      <w:r>
        <w:rPr>
          <w:spacing w:val="-2"/>
        </w:rPr>
        <w:t xml:space="preserve"> </w:t>
      </w:r>
      <w:r>
        <w:t>Parents</w:t>
      </w:r>
      <w:r>
        <w:rPr>
          <w:spacing w:val="-5"/>
        </w:rPr>
        <w:t xml:space="preserve"> </w:t>
      </w:r>
      <w:r>
        <w:t>and/or</w:t>
      </w:r>
      <w:r>
        <w:rPr>
          <w:spacing w:val="-4"/>
        </w:rPr>
        <w:t xml:space="preserve"> </w:t>
      </w:r>
      <w:r>
        <w:t>Carers.</w:t>
      </w:r>
      <w:r>
        <w:rPr>
          <w:spacing w:val="-4"/>
        </w:rPr>
        <w:t xml:space="preserve"> </w:t>
      </w:r>
      <w:r>
        <w:t>The results of the profile are shared with Parents and/or Carers for their child.</w:t>
      </w:r>
    </w:p>
    <w:p w14:paraId="0BFE605E" w14:textId="77777777" w:rsidR="0037623B" w:rsidRDefault="0037623B">
      <w:pPr>
        <w:pStyle w:val="ListParagraph"/>
        <w:sectPr w:rsidR="0037623B">
          <w:footerReference w:type="default" r:id="rId15"/>
          <w:pgSz w:w="11910" w:h="16840"/>
          <w:pgMar w:top="1080" w:right="992" w:bottom="960" w:left="566" w:header="0" w:footer="775" w:gutter="0"/>
          <w:cols w:space="720"/>
        </w:sectPr>
      </w:pPr>
    </w:p>
    <w:p w14:paraId="0BFE605F" w14:textId="77777777" w:rsidR="0037623B" w:rsidRDefault="00B528D2">
      <w:pPr>
        <w:pStyle w:val="ListParagraph"/>
        <w:numPr>
          <w:ilvl w:val="1"/>
          <w:numId w:val="14"/>
        </w:numPr>
        <w:tabs>
          <w:tab w:val="left" w:pos="1283"/>
          <w:tab w:val="left" w:pos="1286"/>
        </w:tabs>
        <w:spacing w:before="80"/>
        <w:ind w:left="1286" w:right="344" w:hanging="720"/>
        <w:jc w:val="both"/>
      </w:pPr>
      <w:r>
        <w:lastRenderedPageBreak/>
        <w:t>The</w:t>
      </w:r>
      <w:r>
        <w:rPr>
          <w:spacing w:val="-3"/>
        </w:rPr>
        <w:t xml:space="preserve"> </w:t>
      </w:r>
      <w:r>
        <w:t>profile</w:t>
      </w:r>
      <w:r>
        <w:rPr>
          <w:spacing w:val="-4"/>
        </w:rPr>
        <w:t xml:space="preserve"> </w:t>
      </w:r>
      <w:r>
        <w:t>is</w:t>
      </w:r>
      <w:r>
        <w:rPr>
          <w:spacing w:val="-4"/>
        </w:rPr>
        <w:t xml:space="preserve"> </w:t>
      </w:r>
      <w:r>
        <w:t>moderated</w:t>
      </w:r>
      <w:r>
        <w:rPr>
          <w:spacing w:val="-4"/>
        </w:rPr>
        <w:t xml:space="preserve"> </w:t>
      </w:r>
      <w:r>
        <w:t>internally</w:t>
      </w:r>
      <w:r>
        <w:rPr>
          <w:spacing w:val="-3"/>
        </w:rPr>
        <w:t xml:space="preserve"> </w:t>
      </w:r>
      <w:r>
        <w:t>(referring</w:t>
      </w:r>
      <w:r>
        <w:rPr>
          <w:spacing w:val="-4"/>
        </w:rPr>
        <w:t xml:space="preserve"> </w:t>
      </w:r>
      <w:r>
        <w:t>to</w:t>
      </w:r>
      <w:r>
        <w:rPr>
          <w:spacing w:val="-3"/>
        </w:rPr>
        <w:t xml:space="preserve"> </w:t>
      </w:r>
      <w:r>
        <w:t>the</w:t>
      </w:r>
      <w:r>
        <w:rPr>
          <w:spacing w:val="-3"/>
        </w:rPr>
        <w:t xml:space="preserve"> </w:t>
      </w:r>
      <w:r>
        <w:t>Development</w:t>
      </w:r>
      <w:r>
        <w:rPr>
          <w:spacing w:val="-3"/>
        </w:rPr>
        <w:t xml:space="preserve"> </w:t>
      </w:r>
      <w:r>
        <w:t xml:space="preserve">Matters </w:t>
      </w:r>
      <w:hyperlink r:id="rId16">
        <w:r>
          <w:rPr>
            <w:color w:val="0000FF"/>
            <w:u w:val="single" w:color="0000FF"/>
          </w:rPr>
          <w:t>guidance</w:t>
        </w:r>
      </w:hyperlink>
      <w:r>
        <w:t>)</w:t>
      </w:r>
      <w:r>
        <w:rPr>
          <w:spacing w:val="-4"/>
        </w:rPr>
        <w:t xml:space="preserve"> </w:t>
      </w:r>
      <w:r>
        <w:t>and</w:t>
      </w:r>
      <w:r>
        <w:rPr>
          <w:spacing w:val="-3"/>
        </w:rPr>
        <w:t xml:space="preserve"> </w:t>
      </w:r>
      <w:r>
        <w:t>in partnership</w:t>
      </w:r>
      <w:r>
        <w:rPr>
          <w:spacing w:val="-2"/>
        </w:rPr>
        <w:t xml:space="preserve"> </w:t>
      </w:r>
      <w:r>
        <w:t>with</w:t>
      </w:r>
      <w:r>
        <w:rPr>
          <w:spacing w:val="-1"/>
        </w:rPr>
        <w:t xml:space="preserve"> </w:t>
      </w:r>
      <w:r>
        <w:t>other</w:t>
      </w:r>
      <w:r>
        <w:rPr>
          <w:spacing w:val="-2"/>
        </w:rPr>
        <w:t xml:space="preserve"> </w:t>
      </w:r>
      <w:r>
        <w:t>local Schools,</w:t>
      </w:r>
      <w:r>
        <w:rPr>
          <w:spacing w:val="-2"/>
        </w:rPr>
        <w:t xml:space="preserve"> </w:t>
      </w:r>
      <w:r>
        <w:t>to</w:t>
      </w:r>
      <w:r>
        <w:rPr>
          <w:spacing w:val="-2"/>
        </w:rPr>
        <w:t xml:space="preserve"> </w:t>
      </w:r>
      <w:r>
        <w:t>ensure</w:t>
      </w:r>
      <w:r>
        <w:rPr>
          <w:spacing w:val="-2"/>
        </w:rPr>
        <w:t xml:space="preserve"> </w:t>
      </w:r>
      <w:r>
        <w:t>consistent</w:t>
      </w:r>
      <w:r>
        <w:rPr>
          <w:spacing w:val="-2"/>
        </w:rPr>
        <w:t xml:space="preserve"> </w:t>
      </w:r>
      <w:r>
        <w:t>assessment</w:t>
      </w:r>
      <w:r>
        <w:rPr>
          <w:spacing w:val="-2"/>
        </w:rPr>
        <w:t xml:space="preserve"> </w:t>
      </w:r>
      <w:r>
        <w:t>judgements.</w:t>
      </w:r>
      <w:r>
        <w:rPr>
          <w:spacing w:val="-2"/>
        </w:rPr>
        <w:t xml:space="preserve"> </w:t>
      </w:r>
      <w:r>
        <w:t>EYFS profile data is submitted to the Local Authority upon request.</w:t>
      </w:r>
    </w:p>
    <w:p w14:paraId="0BFE6060" w14:textId="77777777" w:rsidR="0037623B" w:rsidRDefault="00B528D2">
      <w:pPr>
        <w:pStyle w:val="ListParagraph"/>
        <w:numPr>
          <w:ilvl w:val="1"/>
          <w:numId w:val="14"/>
        </w:numPr>
        <w:tabs>
          <w:tab w:val="left" w:pos="1286"/>
        </w:tabs>
        <w:spacing w:before="198"/>
        <w:ind w:left="1286" w:right="211" w:hanging="720"/>
        <w:jc w:val="left"/>
      </w:pPr>
      <w:r>
        <w:t>At</w:t>
      </w:r>
      <w:r>
        <w:rPr>
          <w:spacing w:val="-3"/>
        </w:rPr>
        <w:t xml:space="preserve"> </w:t>
      </w:r>
      <w:r>
        <w:t>the</w:t>
      </w:r>
      <w:r>
        <w:rPr>
          <w:spacing w:val="-3"/>
        </w:rPr>
        <w:t xml:space="preserve"> </w:t>
      </w:r>
      <w:r>
        <w:t>end</w:t>
      </w:r>
      <w:r>
        <w:rPr>
          <w:spacing w:val="-3"/>
        </w:rPr>
        <w:t xml:space="preserve"> </w:t>
      </w:r>
      <w:r>
        <w:t>of</w:t>
      </w:r>
      <w:r>
        <w:rPr>
          <w:spacing w:val="-3"/>
        </w:rPr>
        <w:t xml:space="preserve"> </w:t>
      </w:r>
      <w:r>
        <w:t>the</w:t>
      </w:r>
      <w:r>
        <w:rPr>
          <w:spacing w:val="-3"/>
        </w:rPr>
        <w:t xml:space="preserve"> </w:t>
      </w:r>
      <w:r>
        <w:t>academic</w:t>
      </w:r>
      <w:r>
        <w:rPr>
          <w:spacing w:val="-3"/>
        </w:rPr>
        <w:t xml:space="preserve"> </w:t>
      </w:r>
      <w:r>
        <w:t>year,</w:t>
      </w:r>
      <w:r>
        <w:rPr>
          <w:spacing w:val="-3"/>
        </w:rPr>
        <w:t xml:space="preserve"> </w:t>
      </w:r>
      <w:r>
        <w:t>each</w:t>
      </w:r>
      <w:r>
        <w:rPr>
          <w:spacing w:val="-3"/>
        </w:rPr>
        <w:t xml:space="preserve"> </w:t>
      </w:r>
      <w:r>
        <w:t>child</w:t>
      </w:r>
      <w:r>
        <w:rPr>
          <w:spacing w:val="-3"/>
        </w:rPr>
        <w:t xml:space="preserve"> </w:t>
      </w:r>
      <w:r>
        <w:t>within</w:t>
      </w:r>
      <w:r>
        <w:rPr>
          <w:spacing w:val="-3"/>
        </w:rPr>
        <w:t xml:space="preserve"> </w:t>
      </w:r>
      <w:r>
        <w:t>the</w:t>
      </w:r>
      <w:r>
        <w:rPr>
          <w:spacing w:val="-3"/>
        </w:rPr>
        <w:t xml:space="preserve"> </w:t>
      </w:r>
      <w:r>
        <w:t>phase</w:t>
      </w:r>
      <w:r>
        <w:rPr>
          <w:spacing w:val="-4"/>
        </w:rPr>
        <w:t xml:space="preserve"> </w:t>
      </w:r>
      <w:r>
        <w:t>will</w:t>
      </w:r>
      <w:r>
        <w:rPr>
          <w:spacing w:val="-3"/>
        </w:rPr>
        <w:t xml:space="preserve"> </w:t>
      </w:r>
      <w:r>
        <w:t>receive</w:t>
      </w:r>
      <w:r>
        <w:rPr>
          <w:spacing w:val="-4"/>
        </w:rPr>
        <w:t xml:space="preserve"> </w:t>
      </w:r>
      <w:r>
        <w:t>a</w:t>
      </w:r>
      <w:r>
        <w:rPr>
          <w:spacing w:val="-3"/>
        </w:rPr>
        <w:t xml:space="preserve"> </w:t>
      </w:r>
      <w:r>
        <w:t>report;</w:t>
      </w:r>
      <w:r>
        <w:rPr>
          <w:spacing w:val="-3"/>
        </w:rPr>
        <w:t xml:space="preserve"> </w:t>
      </w:r>
      <w:r>
        <w:t>these</w:t>
      </w:r>
      <w:r>
        <w:rPr>
          <w:spacing w:val="-3"/>
        </w:rPr>
        <w:t xml:space="preserve"> </w:t>
      </w:r>
      <w:r>
        <w:t>will be written by the class Teacher.</w:t>
      </w:r>
    </w:p>
    <w:p w14:paraId="0BFE6061" w14:textId="77777777" w:rsidR="0037623B" w:rsidRDefault="00B528D2">
      <w:pPr>
        <w:pStyle w:val="Heading1"/>
        <w:numPr>
          <w:ilvl w:val="0"/>
          <w:numId w:val="14"/>
        </w:numPr>
        <w:tabs>
          <w:tab w:val="left" w:pos="1286"/>
        </w:tabs>
        <w:spacing w:before="202"/>
        <w:ind w:hanging="718"/>
        <w:jc w:val="left"/>
      </w:pPr>
      <w:r>
        <w:t>Special</w:t>
      </w:r>
      <w:r>
        <w:rPr>
          <w:spacing w:val="-4"/>
        </w:rPr>
        <w:t xml:space="preserve"> </w:t>
      </w:r>
      <w:r>
        <w:t>Educational</w:t>
      </w:r>
      <w:r>
        <w:rPr>
          <w:spacing w:val="-2"/>
        </w:rPr>
        <w:t xml:space="preserve"> </w:t>
      </w:r>
      <w:r>
        <w:t>Needs</w:t>
      </w:r>
      <w:r>
        <w:rPr>
          <w:spacing w:val="-2"/>
        </w:rPr>
        <w:t xml:space="preserve"> (SEND)</w:t>
      </w:r>
    </w:p>
    <w:p w14:paraId="0BFE6062" w14:textId="77777777" w:rsidR="0037623B" w:rsidRDefault="00B528D2">
      <w:pPr>
        <w:pStyle w:val="ListParagraph"/>
        <w:numPr>
          <w:ilvl w:val="1"/>
          <w:numId w:val="14"/>
        </w:numPr>
        <w:tabs>
          <w:tab w:val="left" w:pos="1284"/>
          <w:tab w:val="left" w:pos="1288"/>
        </w:tabs>
        <w:spacing w:before="194"/>
        <w:ind w:left="1288" w:right="872" w:hanging="722"/>
        <w:jc w:val="both"/>
      </w:pPr>
      <w:r>
        <w:t>In</w:t>
      </w:r>
      <w:r>
        <w:rPr>
          <w:spacing w:val="-3"/>
        </w:rPr>
        <w:t xml:space="preserve"> </w:t>
      </w:r>
      <w:r>
        <w:t>line</w:t>
      </w:r>
      <w:r>
        <w:rPr>
          <w:spacing w:val="-3"/>
        </w:rPr>
        <w:t xml:space="preserve"> </w:t>
      </w:r>
      <w:r>
        <w:t>with</w:t>
      </w:r>
      <w:r>
        <w:rPr>
          <w:spacing w:val="-3"/>
        </w:rPr>
        <w:t xml:space="preserve"> </w:t>
      </w:r>
      <w:r>
        <w:t>the</w:t>
      </w:r>
      <w:r>
        <w:rPr>
          <w:spacing w:val="-3"/>
        </w:rPr>
        <w:t xml:space="preserve"> </w:t>
      </w:r>
      <w:r>
        <w:t>requirements</w:t>
      </w:r>
      <w:r>
        <w:rPr>
          <w:spacing w:val="-3"/>
        </w:rPr>
        <w:t xml:space="preserve"> </w:t>
      </w:r>
      <w:r>
        <w:t>of</w:t>
      </w:r>
      <w:r>
        <w:rPr>
          <w:spacing w:val="-3"/>
        </w:rPr>
        <w:t xml:space="preserve"> </w:t>
      </w:r>
      <w:r>
        <w:t>the</w:t>
      </w:r>
      <w:r>
        <w:rPr>
          <w:spacing w:val="-3"/>
        </w:rPr>
        <w:t xml:space="preserve"> </w:t>
      </w:r>
      <w:r>
        <w:t>code</w:t>
      </w:r>
      <w:r>
        <w:rPr>
          <w:spacing w:val="-4"/>
        </w:rPr>
        <w:t xml:space="preserve"> </w:t>
      </w:r>
      <w:r>
        <w:t>of</w:t>
      </w:r>
      <w:r>
        <w:rPr>
          <w:spacing w:val="-4"/>
        </w:rPr>
        <w:t xml:space="preserve"> </w:t>
      </w:r>
      <w:proofErr w:type="gramStart"/>
      <w:r>
        <w:t>practice</w:t>
      </w:r>
      <w:proofErr w:type="gramEnd"/>
      <w:r>
        <w:rPr>
          <w:spacing w:val="-4"/>
        </w:rPr>
        <w:t xml:space="preserve"> </w:t>
      </w:r>
      <w:r>
        <w:t>we</w:t>
      </w:r>
      <w:r>
        <w:rPr>
          <w:spacing w:val="-3"/>
        </w:rPr>
        <w:t xml:space="preserve"> </w:t>
      </w:r>
      <w:r>
        <w:t>use</w:t>
      </w:r>
      <w:r>
        <w:rPr>
          <w:spacing w:val="-4"/>
        </w:rPr>
        <w:t xml:space="preserve"> </w:t>
      </w:r>
      <w:r>
        <w:t>the</w:t>
      </w:r>
      <w:r>
        <w:rPr>
          <w:spacing w:val="-4"/>
        </w:rPr>
        <w:t xml:space="preserve"> </w:t>
      </w:r>
      <w:r>
        <w:t>graduated</w:t>
      </w:r>
      <w:r>
        <w:rPr>
          <w:spacing w:val="-3"/>
        </w:rPr>
        <w:t xml:space="preserve"> </w:t>
      </w:r>
      <w:r>
        <w:t>approach. This consists of</w:t>
      </w:r>
      <w:r>
        <w:rPr>
          <w:spacing w:val="-1"/>
        </w:rPr>
        <w:t xml:space="preserve"> </w:t>
      </w:r>
      <w:r>
        <w:t xml:space="preserve">four stages of action: </w:t>
      </w:r>
      <w:proofErr w:type="gramStart"/>
      <w:r>
        <w:rPr>
          <w:b/>
        </w:rPr>
        <w:t>assess</w:t>
      </w:r>
      <w:proofErr w:type="gramEnd"/>
      <w:r>
        <w:rPr>
          <w:b/>
        </w:rPr>
        <w:t>,</w:t>
      </w:r>
      <w:r>
        <w:rPr>
          <w:b/>
          <w:spacing w:val="-1"/>
        </w:rPr>
        <w:t xml:space="preserve"> </w:t>
      </w:r>
      <w:r>
        <w:rPr>
          <w:b/>
        </w:rPr>
        <w:t xml:space="preserve">plan, do </w:t>
      </w:r>
      <w:r>
        <w:t xml:space="preserve">and </w:t>
      </w:r>
      <w:r>
        <w:rPr>
          <w:b/>
        </w:rPr>
        <w:t>review</w:t>
      </w:r>
      <w:r>
        <w:t xml:space="preserve">. It forms a good basis for reflective practice and developing </w:t>
      </w:r>
      <w:proofErr w:type="gramStart"/>
      <w:r>
        <w:t>high quality</w:t>
      </w:r>
      <w:proofErr w:type="gramEnd"/>
      <w:r>
        <w:t xml:space="preserve"> teaching</w:t>
      </w:r>
      <w:r>
        <w:rPr>
          <w:color w:val="3B3B3A"/>
        </w:rPr>
        <w:t>.</w:t>
      </w:r>
    </w:p>
    <w:p w14:paraId="0BFE6063" w14:textId="77777777" w:rsidR="0037623B" w:rsidRDefault="00B528D2">
      <w:pPr>
        <w:pStyle w:val="ListParagraph"/>
        <w:numPr>
          <w:ilvl w:val="1"/>
          <w:numId w:val="14"/>
        </w:numPr>
        <w:tabs>
          <w:tab w:val="left" w:pos="1288"/>
        </w:tabs>
        <w:spacing w:before="200"/>
        <w:ind w:left="1288" w:right="528" w:hanging="722"/>
        <w:jc w:val="left"/>
      </w:pPr>
      <w:r>
        <w:t>Adults within EYFS in consultation with Parents/Carers conclude that a child may need additional</w:t>
      </w:r>
      <w:r>
        <w:rPr>
          <w:spacing w:val="-4"/>
        </w:rPr>
        <w:t xml:space="preserve"> </w:t>
      </w:r>
      <w:r>
        <w:t>support</w:t>
      </w:r>
      <w:r>
        <w:rPr>
          <w:spacing w:val="-3"/>
        </w:rPr>
        <w:t xml:space="preserve"> </w:t>
      </w:r>
      <w:r>
        <w:t>to</w:t>
      </w:r>
      <w:r>
        <w:rPr>
          <w:spacing w:val="-3"/>
        </w:rPr>
        <w:t xml:space="preserve"> </w:t>
      </w:r>
      <w:r>
        <w:t>help</w:t>
      </w:r>
      <w:r>
        <w:rPr>
          <w:spacing w:val="-3"/>
        </w:rPr>
        <w:t xml:space="preserve"> </w:t>
      </w:r>
      <w:r>
        <w:t>them</w:t>
      </w:r>
      <w:r>
        <w:rPr>
          <w:spacing w:val="-4"/>
        </w:rPr>
        <w:t xml:space="preserve"> </w:t>
      </w:r>
      <w:r>
        <w:t>progress,</w:t>
      </w:r>
      <w:r>
        <w:rPr>
          <w:spacing w:val="-4"/>
        </w:rPr>
        <w:t xml:space="preserve"> </w:t>
      </w:r>
      <w:r>
        <w:t>Staff</w:t>
      </w:r>
      <w:r>
        <w:rPr>
          <w:spacing w:val="-2"/>
        </w:rPr>
        <w:t xml:space="preserve"> </w:t>
      </w:r>
      <w:r>
        <w:t>should</w:t>
      </w:r>
      <w:r>
        <w:rPr>
          <w:spacing w:val="-4"/>
        </w:rPr>
        <w:t xml:space="preserve"> </w:t>
      </w:r>
      <w:r>
        <w:t>seek</w:t>
      </w:r>
      <w:r>
        <w:rPr>
          <w:spacing w:val="-3"/>
        </w:rPr>
        <w:t xml:space="preserve"> </w:t>
      </w:r>
      <w:r>
        <w:t>the</w:t>
      </w:r>
      <w:r>
        <w:rPr>
          <w:spacing w:val="-3"/>
        </w:rPr>
        <w:t xml:space="preserve"> </w:t>
      </w:r>
      <w:r>
        <w:t>help</w:t>
      </w:r>
      <w:r>
        <w:rPr>
          <w:spacing w:val="-4"/>
        </w:rPr>
        <w:t xml:space="preserve"> </w:t>
      </w:r>
      <w:r>
        <w:t>of</w:t>
      </w:r>
      <w:r>
        <w:rPr>
          <w:spacing w:val="-4"/>
        </w:rPr>
        <w:t xml:space="preserve"> </w:t>
      </w:r>
      <w:r>
        <w:t>the</w:t>
      </w:r>
      <w:r>
        <w:rPr>
          <w:spacing w:val="-4"/>
        </w:rPr>
        <w:t xml:space="preserve"> </w:t>
      </w:r>
      <w:r>
        <w:t>SENCO.</w:t>
      </w:r>
      <w:r>
        <w:rPr>
          <w:spacing w:val="-4"/>
        </w:rPr>
        <w:t xml:space="preserve"> </w:t>
      </w:r>
      <w:r>
        <w:t>The SENCO and colleagues will collect all known information about the child and seek additional</w:t>
      </w:r>
      <w:r>
        <w:rPr>
          <w:spacing w:val="-4"/>
        </w:rPr>
        <w:t xml:space="preserve"> </w:t>
      </w:r>
      <w:r>
        <w:t>information</w:t>
      </w:r>
      <w:r>
        <w:rPr>
          <w:spacing w:val="-4"/>
        </w:rPr>
        <w:t xml:space="preserve"> </w:t>
      </w:r>
      <w:r>
        <w:t>from</w:t>
      </w:r>
      <w:r>
        <w:rPr>
          <w:spacing w:val="-5"/>
        </w:rPr>
        <w:t xml:space="preserve"> </w:t>
      </w:r>
      <w:r>
        <w:t>the</w:t>
      </w:r>
      <w:r>
        <w:rPr>
          <w:spacing w:val="-4"/>
        </w:rPr>
        <w:t xml:space="preserve"> </w:t>
      </w:r>
      <w:r>
        <w:t>Parents/Carers.</w:t>
      </w:r>
      <w:r>
        <w:rPr>
          <w:spacing w:val="-5"/>
        </w:rPr>
        <w:t xml:space="preserve"> </w:t>
      </w:r>
      <w:r>
        <w:t>This</w:t>
      </w:r>
      <w:r>
        <w:rPr>
          <w:spacing w:val="-4"/>
        </w:rPr>
        <w:t xml:space="preserve"> </w:t>
      </w:r>
      <w:r>
        <w:t>information</w:t>
      </w:r>
      <w:r>
        <w:rPr>
          <w:spacing w:val="-4"/>
        </w:rPr>
        <w:t xml:space="preserve"> </w:t>
      </w:r>
      <w:r>
        <w:t>will</w:t>
      </w:r>
      <w:r>
        <w:rPr>
          <w:spacing w:val="-5"/>
        </w:rPr>
        <w:t xml:space="preserve"> </w:t>
      </w:r>
      <w:r>
        <w:t>help</w:t>
      </w:r>
      <w:r>
        <w:rPr>
          <w:spacing w:val="-5"/>
        </w:rPr>
        <w:t xml:space="preserve"> </w:t>
      </w:r>
      <w:r>
        <w:t>the</w:t>
      </w:r>
      <w:r>
        <w:rPr>
          <w:spacing w:val="-4"/>
        </w:rPr>
        <w:t xml:space="preserve"> </w:t>
      </w:r>
      <w:r>
        <w:t>key</w:t>
      </w:r>
      <w:r>
        <w:rPr>
          <w:spacing w:val="-4"/>
        </w:rPr>
        <w:t xml:space="preserve"> </w:t>
      </w:r>
      <w:r>
        <w:t>person and SENCO formulate a detailed plan to meet the needs of the individual child.</w:t>
      </w:r>
    </w:p>
    <w:p w14:paraId="0BFE6064" w14:textId="77777777" w:rsidR="0037623B" w:rsidRDefault="00B528D2">
      <w:pPr>
        <w:pStyle w:val="ListParagraph"/>
        <w:numPr>
          <w:ilvl w:val="1"/>
          <w:numId w:val="14"/>
        </w:numPr>
        <w:tabs>
          <w:tab w:val="left" w:pos="1288"/>
        </w:tabs>
        <w:spacing w:before="200"/>
        <w:ind w:left="1288" w:right="630" w:hanging="722"/>
        <w:jc w:val="left"/>
      </w:pPr>
      <w:r>
        <w:t xml:space="preserve">The SEND Code of Practice requires us to implement a person-centered approach to assessment and planning. This is called ‘One Planning’. It is a continual process of listening and learning about what is important </w:t>
      </w:r>
      <w:r>
        <w:rPr>
          <w:b/>
        </w:rPr>
        <w:t xml:space="preserve">to </w:t>
      </w:r>
      <w:r>
        <w:t xml:space="preserve">and </w:t>
      </w:r>
      <w:r>
        <w:rPr>
          <w:b/>
        </w:rPr>
        <w:t xml:space="preserve">for </w:t>
      </w:r>
      <w:r>
        <w:t>the child. This is put together with</w:t>
      </w:r>
      <w:r>
        <w:rPr>
          <w:spacing w:val="-4"/>
        </w:rPr>
        <w:t xml:space="preserve"> </w:t>
      </w:r>
      <w:r>
        <w:t>the</w:t>
      </w:r>
      <w:r>
        <w:rPr>
          <w:spacing w:val="-4"/>
        </w:rPr>
        <w:t xml:space="preserve"> </w:t>
      </w:r>
      <w:r>
        <w:t>child,</w:t>
      </w:r>
      <w:r>
        <w:rPr>
          <w:spacing w:val="-5"/>
        </w:rPr>
        <w:t xml:space="preserve"> </w:t>
      </w:r>
      <w:r>
        <w:t>family,</w:t>
      </w:r>
      <w:r>
        <w:rPr>
          <w:spacing w:val="-4"/>
        </w:rPr>
        <w:t xml:space="preserve"> </w:t>
      </w:r>
      <w:r>
        <w:t>SENCO,</w:t>
      </w:r>
      <w:r>
        <w:rPr>
          <w:spacing w:val="-5"/>
        </w:rPr>
        <w:t xml:space="preserve"> </w:t>
      </w:r>
      <w:r>
        <w:t>keyperson</w:t>
      </w:r>
      <w:r>
        <w:rPr>
          <w:spacing w:val="-4"/>
        </w:rPr>
        <w:t xml:space="preserve"> </w:t>
      </w:r>
      <w:r>
        <w:t>and</w:t>
      </w:r>
      <w:r>
        <w:rPr>
          <w:spacing w:val="-4"/>
        </w:rPr>
        <w:t xml:space="preserve"> </w:t>
      </w:r>
      <w:r>
        <w:t>any</w:t>
      </w:r>
      <w:r>
        <w:rPr>
          <w:spacing w:val="-4"/>
        </w:rPr>
        <w:t xml:space="preserve"> </w:t>
      </w:r>
      <w:r>
        <w:t>other</w:t>
      </w:r>
      <w:r>
        <w:rPr>
          <w:spacing w:val="-5"/>
        </w:rPr>
        <w:t xml:space="preserve"> </w:t>
      </w:r>
      <w:r>
        <w:t>relevant</w:t>
      </w:r>
      <w:r>
        <w:rPr>
          <w:spacing w:val="-5"/>
        </w:rPr>
        <w:t xml:space="preserve"> </w:t>
      </w:r>
      <w:r>
        <w:t>professionals</w:t>
      </w:r>
      <w:r>
        <w:rPr>
          <w:spacing w:val="-4"/>
        </w:rPr>
        <w:t xml:space="preserve"> </w:t>
      </w:r>
      <w:r>
        <w:t xml:space="preserve">working together to make it happen. One </w:t>
      </w:r>
      <w:proofErr w:type="gramStart"/>
      <w:r>
        <w:t>plans</w:t>
      </w:r>
      <w:proofErr w:type="gramEnd"/>
      <w:r>
        <w:t xml:space="preserve"> are reviewed and updated on a regular basis (each term).</w:t>
      </w:r>
    </w:p>
    <w:p w14:paraId="0BFE6065" w14:textId="77777777" w:rsidR="0037623B" w:rsidRDefault="00B528D2">
      <w:pPr>
        <w:pStyle w:val="ListParagraph"/>
        <w:numPr>
          <w:ilvl w:val="1"/>
          <w:numId w:val="14"/>
        </w:numPr>
        <w:tabs>
          <w:tab w:val="left" w:pos="1288"/>
        </w:tabs>
        <w:spacing w:before="200"/>
        <w:ind w:left="1288" w:right="1141" w:hanging="722"/>
        <w:jc w:val="left"/>
      </w:pPr>
      <w:r>
        <w:t>External</w:t>
      </w:r>
      <w:r>
        <w:rPr>
          <w:spacing w:val="-3"/>
        </w:rPr>
        <w:t xml:space="preserve"> </w:t>
      </w:r>
      <w:r>
        <w:t>support</w:t>
      </w:r>
      <w:r>
        <w:rPr>
          <w:spacing w:val="-4"/>
        </w:rPr>
        <w:t xml:space="preserve"> </w:t>
      </w:r>
      <w:r>
        <w:t>services</w:t>
      </w:r>
      <w:r>
        <w:rPr>
          <w:spacing w:val="-3"/>
        </w:rPr>
        <w:t xml:space="preserve"> </w:t>
      </w:r>
      <w:r>
        <w:t>will</w:t>
      </w:r>
      <w:r>
        <w:rPr>
          <w:spacing w:val="-4"/>
        </w:rPr>
        <w:t xml:space="preserve"> </w:t>
      </w:r>
      <w:r>
        <w:t>advise</w:t>
      </w:r>
      <w:r>
        <w:rPr>
          <w:spacing w:val="-4"/>
        </w:rPr>
        <w:t xml:space="preserve"> </w:t>
      </w:r>
      <w:r>
        <w:t>on</w:t>
      </w:r>
      <w:r>
        <w:rPr>
          <w:spacing w:val="-3"/>
        </w:rPr>
        <w:t xml:space="preserve"> </w:t>
      </w:r>
      <w:r>
        <w:t>learning</w:t>
      </w:r>
      <w:r>
        <w:rPr>
          <w:spacing w:val="-4"/>
        </w:rPr>
        <w:t xml:space="preserve"> </w:t>
      </w:r>
      <w:r>
        <w:t>outcomes</w:t>
      </w:r>
      <w:r>
        <w:rPr>
          <w:spacing w:val="-4"/>
        </w:rPr>
        <w:t xml:space="preserve"> </w:t>
      </w:r>
      <w:r>
        <w:t>for</w:t>
      </w:r>
      <w:r>
        <w:rPr>
          <w:spacing w:val="-4"/>
        </w:rPr>
        <w:t xml:space="preserve"> </w:t>
      </w:r>
      <w:r>
        <w:t>a</w:t>
      </w:r>
      <w:r>
        <w:rPr>
          <w:spacing w:val="-3"/>
        </w:rPr>
        <w:t xml:space="preserve"> </w:t>
      </w:r>
      <w:r>
        <w:t>child</w:t>
      </w:r>
      <w:r>
        <w:rPr>
          <w:spacing w:val="-3"/>
        </w:rPr>
        <w:t xml:space="preserve"> </w:t>
      </w:r>
      <w:r>
        <w:t>and</w:t>
      </w:r>
      <w:r>
        <w:rPr>
          <w:spacing w:val="-4"/>
        </w:rPr>
        <w:t xml:space="preserve"> </w:t>
      </w:r>
      <w:r>
        <w:t>provide specialist input to support the process.</w:t>
      </w:r>
    </w:p>
    <w:p w14:paraId="0BFE6066" w14:textId="77777777" w:rsidR="0037623B" w:rsidRDefault="00B528D2">
      <w:pPr>
        <w:pStyle w:val="ListParagraph"/>
        <w:numPr>
          <w:ilvl w:val="1"/>
          <w:numId w:val="14"/>
        </w:numPr>
        <w:tabs>
          <w:tab w:val="left" w:pos="1288"/>
        </w:tabs>
        <w:spacing w:before="200"/>
        <w:ind w:left="1288" w:right="360" w:hanging="722"/>
        <w:jc w:val="left"/>
      </w:pPr>
      <w:r>
        <w:rPr>
          <w:i/>
        </w:rPr>
        <w:t xml:space="preserve">Education Health and Care Plan </w:t>
      </w:r>
      <w:r>
        <w:t>- Where a child has significant needs and is not making the expected progress despite us having taken relevant and purposeful action to meet their</w:t>
      </w:r>
      <w:r>
        <w:rPr>
          <w:spacing w:val="-2"/>
        </w:rPr>
        <w:t xml:space="preserve"> </w:t>
      </w:r>
      <w:r>
        <w:t>needs,</w:t>
      </w:r>
      <w:r>
        <w:rPr>
          <w:spacing w:val="-3"/>
        </w:rPr>
        <w:t xml:space="preserve"> </w:t>
      </w:r>
      <w:r>
        <w:t>we</w:t>
      </w:r>
      <w:r>
        <w:rPr>
          <w:spacing w:val="-3"/>
        </w:rPr>
        <w:t xml:space="preserve"> </w:t>
      </w:r>
      <w:r>
        <w:t>are</w:t>
      </w:r>
      <w:r>
        <w:rPr>
          <w:spacing w:val="-3"/>
        </w:rPr>
        <w:t xml:space="preserve"> </w:t>
      </w:r>
      <w:r>
        <w:t>able</w:t>
      </w:r>
      <w:r>
        <w:rPr>
          <w:spacing w:val="-3"/>
        </w:rPr>
        <w:t xml:space="preserve"> </w:t>
      </w:r>
      <w:r>
        <w:t>to</w:t>
      </w:r>
      <w:r>
        <w:rPr>
          <w:spacing w:val="-2"/>
        </w:rPr>
        <w:t xml:space="preserve"> </w:t>
      </w:r>
      <w:r>
        <w:t>support Parental</w:t>
      </w:r>
      <w:r>
        <w:rPr>
          <w:spacing w:val="-2"/>
        </w:rPr>
        <w:t xml:space="preserve"> </w:t>
      </w:r>
      <w:r>
        <w:t>requests</w:t>
      </w:r>
      <w:r>
        <w:rPr>
          <w:spacing w:val="-2"/>
        </w:rPr>
        <w:t xml:space="preserve"> </w:t>
      </w:r>
      <w:r>
        <w:t>for</w:t>
      </w:r>
      <w:r>
        <w:rPr>
          <w:spacing w:val="-2"/>
        </w:rPr>
        <w:t xml:space="preserve"> </w:t>
      </w:r>
      <w:r>
        <w:t>an</w:t>
      </w:r>
      <w:r>
        <w:rPr>
          <w:spacing w:val="-2"/>
        </w:rPr>
        <w:t xml:space="preserve"> </w:t>
      </w:r>
      <w:r>
        <w:t>assessment</w:t>
      </w:r>
      <w:r>
        <w:rPr>
          <w:spacing w:val="-3"/>
        </w:rPr>
        <w:t xml:space="preserve"> </w:t>
      </w:r>
      <w:r>
        <w:t>for</w:t>
      </w:r>
      <w:r>
        <w:rPr>
          <w:spacing w:val="-3"/>
        </w:rPr>
        <w:t xml:space="preserve"> </w:t>
      </w:r>
      <w:r>
        <w:t>an</w:t>
      </w:r>
      <w:r>
        <w:rPr>
          <w:spacing w:val="-3"/>
        </w:rPr>
        <w:t xml:space="preserve"> </w:t>
      </w:r>
      <w:r>
        <w:t>Education Health and Care Plan (EHCP). In some instances, we can make requests on the Parents behalf. During the course of an EHC needs assessment, the local authority has a duty to gather advice from relevant professionals about the child’s education, health and care provision that may be required to meet the identified needs and achieve desired outcomes. An EHCP is designed to support a child to achieve the best outcomes possible.</w:t>
      </w:r>
      <w:r>
        <w:rPr>
          <w:spacing w:val="-4"/>
        </w:rPr>
        <w:t xml:space="preserve"> </w:t>
      </w:r>
      <w:r>
        <w:t>The</w:t>
      </w:r>
      <w:r>
        <w:rPr>
          <w:spacing w:val="-4"/>
        </w:rPr>
        <w:t xml:space="preserve"> </w:t>
      </w:r>
      <w:r>
        <w:t>plan</w:t>
      </w:r>
      <w:r>
        <w:rPr>
          <w:spacing w:val="-3"/>
        </w:rPr>
        <w:t xml:space="preserve"> </w:t>
      </w:r>
      <w:r>
        <w:t>records</w:t>
      </w:r>
      <w:r>
        <w:rPr>
          <w:spacing w:val="-3"/>
        </w:rPr>
        <w:t xml:space="preserve"> </w:t>
      </w:r>
      <w:r>
        <w:t>what</w:t>
      </w:r>
      <w:r>
        <w:rPr>
          <w:spacing w:val="-3"/>
        </w:rPr>
        <w:t xml:space="preserve"> </w:t>
      </w:r>
      <w:r>
        <w:t>support</w:t>
      </w:r>
      <w:r>
        <w:rPr>
          <w:spacing w:val="-4"/>
        </w:rPr>
        <w:t xml:space="preserve"> </w:t>
      </w:r>
      <w:r>
        <w:t>and</w:t>
      </w:r>
      <w:r>
        <w:rPr>
          <w:spacing w:val="-3"/>
        </w:rPr>
        <w:t xml:space="preserve"> </w:t>
      </w:r>
      <w:r>
        <w:t>provision</w:t>
      </w:r>
      <w:r>
        <w:rPr>
          <w:spacing w:val="-4"/>
        </w:rPr>
        <w:t xml:space="preserve"> </w:t>
      </w:r>
      <w:r>
        <w:t>is</w:t>
      </w:r>
      <w:r>
        <w:rPr>
          <w:spacing w:val="-3"/>
        </w:rPr>
        <w:t xml:space="preserve"> </w:t>
      </w:r>
      <w:r>
        <w:t>needed</w:t>
      </w:r>
      <w:r>
        <w:rPr>
          <w:spacing w:val="-3"/>
        </w:rPr>
        <w:t xml:space="preserve"> </w:t>
      </w:r>
      <w:r>
        <w:t>to</w:t>
      </w:r>
      <w:r>
        <w:rPr>
          <w:spacing w:val="-4"/>
        </w:rPr>
        <w:t xml:space="preserve"> </w:t>
      </w:r>
      <w:r>
        <w:t>help</w:t>
      </w:r>
      <w:r>
        <w:rPr>
          <w:spacing w:val="-4"/>
        </w:rPr>
        <w:t xml:space="preserve"> </w:t>
      </w:r>
      <w:r>
        <w:t>the</w:t>
      </w:r>
      <w:r>
        <w:rPr>
          <w:spacing w:val="-4"/>
        </w:rPr>
        <w:t xml:space="preserve"> </w:t>
      </w:r>
      <w:r>
        <w:t>child</w:t>
      </w:r>
      <w:r>
        <w:rPr>
          <w:spacing w:val="-3"/>
        </w:rPr>
        <w:t xml:space="preserve"> </w:t>
      </w:r>
      <w:r>
        <w:t>achieve the desired outcomes.</w:t>
      </w:r>
    </w:p>
    <w:p w14:paraId="0BFE6067" w14:textId="77777777" w:rsidR="0037623B" w:rsidRDefault="00B528D2">
      <w:pPr>
        <w:pStyle w:val="Heading1"/>
        <w:numPr>
          <w:ilvl w:val="0"/>
          <w:numId w:val="14"/>
        </w:numPr>
        <w:tabs>
          <w:tab w:val="left" w:pos="1286"/>
        </w:tabs>
        <w:ind w:hanging="718"/>
        <w:jc w:val="left"/>
      </w:pPr>
      <w:r>
        <w:t>Working</w:t>
      </w:r>
      <w:r>
        <w:rPr>
          <w:spacing w:val="-16"/>
        </w:rPr>
        <w:t xml:space="preserve"> </w:t>
      </w:r>
      <w:r>
        <w:t>with</w:t>
      </w:r>
      <w:r>
        <w:rPr>
          <w:spacing w:val="-15"/>
        </w:rPr>
        <w:t xml:space="preserve"> </w:t>
      </w:r>
      <w:r>
        <w:t>Parents</w:t>
      </w:r>
      <w:r>
        <w:rPr>
          <w:spacing w:val="-15"/>
        </w:rPr>
        <w:t xml:space="preserve"> </w:t>
      </w:r>
      <w:r>
        <w:t>and</w:t>
      </w:r>
      <w:r>
        <w:rPr>
          <w:spacing w:val="-14"/>
        </w:rPr>
        <w:t xml:space="preserve"> </w:t>
      </w:r>
      <w:r>
        <w:rPr>
          <w:spacing w:val="-2"/>
        </w:rPr>
        <w:t>Carers</w:t>
      </w:r>
    </w:p>
    <w:p w14:paraId="0BFE6068" w14:textId="77777777" w:rsidR="0037623B" w:rsidRDefault="00B528D2">
      <w:pPr>
        <w:pStyle w:val="ListParagraph"/>
        <w:numPr>
          <w:ilvl w:val="1"/>
          <w:numId w:val="14"/>
        </w:numPr>
        <w:tabs>
          <w:tab w:val="left" w:pos="1282"/>
          <w:tab w:val="left" w:pos="1286"/>
        </w:tabs>
        <w:spacing w:before="194"/>
        <w:ind w:left="1286" w:right="867" w:hanging="722"/>
        <w:jc w:val="both"/>
      </w:pPr>
      <w:r>
        <w:t>We</w:t>
      </w:r>
      <w:r>
        <w:rPr>
          <w:spacing w:val="-2"/>
        </w:rPr>
        <w:t xml:space="preserve"> </w:t>
      </w:r>
      <w:r>
        <w:t>recognise</w:t>
      </w:r>
      <w:r>
        <w:rPr>
          <w:spacing w:val="-2"/>
        </w:rPr>
        <w:t xml:space="preserve"> </w:t>
      </w:r>
      <w:r>
        <w:t>that</w:t>
      </w:r>
      <w:r>
        <w:rPr>
          <w:spacing w:val="-3"/>
        </w:rPr>
        <w:t xml:space="preserve"> </w:t>
      </w:r>
      <w:r>
        <w:t>children</w:t>
      </w:r>
      <w:r>
        <w:rPr>
          <w:spacing w:val="-2"/>
        </w:rPr>
        <w:t xml:space="preserve"> </w:t>
      </w:r>
      <w:r>
        <w:t>learn</w:t>
      </w:r>
      <w:r>
        <w:rPr>
          <w:spacing w:val="-2"/>
        </w:rPr>
        <w:t xml:space="preserve"> </w:t>
      </w:r>
      <w:r>
        <w:t>and</w:t>
      </w:r>
      <w:r>
        <w:rPr>
          <w:spacing w:val="-3"/>
        </w:rPr>
        <w:t xml:space="preserve"> </w:t>
      </w:r>
      <w:r>
        <w:t>develop</w:t>
      </w:r>
      <w:r>
        <w:rPr>
          <w:spacing w:val="-2"/>
        </w:rPr>
        <w:t xml:space="preserve"> </w:t>
      </w:r>
      <w:r>
        <w:t>well</w:t>
      </w:r>
      <w:r>
        <w:rPr>
          <w:spacing w:val="-3"/>
        </w:rPr>
        <w:t xml:space="preserve"> </w:t>
      </w:r>
      <w:r>
        <w:t>when</w:t>
      </w:r>
      <w:r>
        <w:rPr>
          <w:spacing w:val="-2"/>
        </w:rPr>
        <w:t xml:space="preserve"> </w:t>
      </w:r>
      <w:r>
        <w:t>there’s</w:t>
      </w:r>
      <w:r>
        <w:rPr>
          <w:spacing w:val="-2"/>
        </w:rPr>
        <w:t xml:space="preserve"> </w:t>
      </w:r>
      <w:r>
        <w:t>a</w:t>
      </w:r>
      <w:r>
        <w:rPr>
          <w:spacing w:val="-3"/>
        </w:rPr>
        <w:t xml:space="preserve"> </w:t>
      </w:r>
      <w:r>
        <w:t>strong</w:t>
      </w:r>
      <w:r>
        <w:rPr>
          <w:spacing w:val="-3"/>
        </w:rPr>
        <w:t xml:space="preserve"> </w:t>
      </w:r>
      <w:r>
        <w:t>partnership between Staff and Parents and/or Carers.</w:t>
      </w:r>
    </w:p>
    <w:p w14:paraId="0BFE6069" w14:textId="77777777" w:rsidR="0037623B" w:rsidRDefault="00B528D2">
      <w:pPr>
        <w:pStyle w:val="ListParagraph"/>
        <w:numPr>
          <w:ilvl w:val="1"/>
          <w:numId w:val="14"/>
        </w:numPr>
        <w:tabs>
          <w:tab w:val="left" w:pos="1286"/>
        </w:tabs>
        <w:spacing w:before="201"/>
        <w:ind w:left="1286" w:hanging="720"/>
        <w:jc w:val="left"/>
      </w:pPr>
      <w:r>
        <w:t>We</w:t>
      </w:r>
      <w:r>
        <w:rPr>
          <w:spacing w:val="-11"/>
        </w:rPr>
        <w:t xml:space="preserve"> </w:t>
      </w:r>
      <w:r>
        <w:t>encourage</w:t>
      </w:r>
      <w:r>
        <w:rPr>
          <w:spacing w:val="-9"/>
        </w:rPr>
        <w:t xml:space="preserve"> </w:t>
      </w:r>
      <w:r>
        <w:t>Parent</w:t>
      </w:r>
      <w:r>
        <w:rPr>
          <w:spacing w:val="-11"/>
        </w:rPr>
        <w:t xml:space="preserve"> </w:t>
      </w:r>
      <w:r>
        <w:t>partnership</w:t>
      </w:r>
      <w:r>
        <w:rPr>
          <w:spacing w:val="-11"/>
        </w:rPr>
        <w:t xml:space="preserve"> </w:t>
      </w:r>
      <w:r>
        <w:rPr>
          <w:spacing w:val="-2"/>
        </w:rPr>
        <w:t>through:</w:t>
      </w:r>
    </w:p>
    <w:p w14:paraId="0BFE606A" w14:textId="77777777" w:rsidR="0037623B" w:rsidRDefault="0037623B">
      <w:pPr>
        <w:pStyle w:val="BodyText"/>
        <w:spacing w:before="202"/>
      </w:pPr>
    </w:p>
    <w:p w14:paraId="0BFE606B" w14:textId="77777777" w:rsidR="0037623B" w:rsidRDefault="00B528D2">
      <w:pPr>
        <w:pStyle w:val="ListParagraph"/>
        <w:numPr>
          <w:ilvl w:val="0"/>
          <w:numId w:val="8"/>
        </w:numPr>
        <w:tabs>
          <w:tab w:val="left" w:pos="1977"/>
        </w:tabs>
        <w:spacing w:line="269" w:lineRule="exact"/>
      </w:pPr>
      <w:r>
        <w:t>Showing</w:t>
      </w:r>
      <w:r>
        <w:rPr>
          <w:spacing w:val="-7"/>
        </w:rPr>
        <w:t xml:space="preserve"> </w:t>
      </w:r>
      <w:r>
        <w:t>respect</w:t>
      </w:r>
      <w:r>
        <w:rPr>
          <w:spacing w:val="-8"/>
        </w:rPr>
        <w:t xml:space="preserve"> </w:t>
      </w:r>
      <w:r>
        <w:t>and</w:t>
      </w:r>
      <w:r>
        <w:rPr>
          <w:spacing w:val="-7"/>
        </w:rPr>
        <w:t xml:space="preserve"> </w:t>
      </w:r>
      <w:r>
        <w:t>understanding</w:t>
      </w:r>
      <w:r>
        <w:rPr>
          <w:spacing w:val="-8"/>
        </w:rPr>
        <w:t xml:space="preserve"> </w:t>
      </w:r>
      <w:r>
        <w:t>for</w:t>
      </w:r>
      <w:r>
        <w:rPr>
          <w:spacing w:val="-7"/>
        </w:rPr>
        <w:t xml:space="preserve"> </w:t>
      </w:r>
      <w:r>
        <w:t>the</w:t>
      </w:r>
      <w:r>
        <w:rPr>
          <w:spacing w:val="-6"/>
        </w:rPr>
        <w:t xml:space="preserve"> </w:t>
      </w:r>
      <w:r>
        <w:t>role</w:t>
      </w:r>
      <w:r>
        <w:rPr>
          <w:spacing w:val="-8"/>
        </w:rPr>
        <w:t xml:space="preserve"> </w:t>
      </w:r>
      <w:r>
        <w:t>of</w:t>
      </w:r>
      <w:r>
        <w:rPr>
          <w:spacing w:val="-8"/>
        </w:rPr>
        <w:t xml:space="preserve"> </w:t>
      </w:r>
      <w:r>
        <w:t>the</w:t>
      </w:r>
      <w:r>
        <w:rPr>
          <w:spacing w:val="-3"/>
        </w:rPr>
        <w:t xml:space="preserve"> </w:t>
      </w:r>
      <w:r>
        <w:t>Parent</w:t>
      </w:r>
      <w:r>
        <w:rPr>
          <w:spacing w:val="-6"/>
        </w:rPr>
        <w:t xml:space="preserve"> </w:t>
      </w:r>
      <w:r>
        <w:t>in</w:t>
      </w:r>
      <w:r>
        <w:rPr>
          <w:spacing w:val="-7"/>
        </w:rPr>
        <w:t xml:space="preserve"> </w:t>
      </w:r>
      <w:r>
        <w:t>the</w:t>
      </w:r>
      <w:r>
        <w:rPr>
          <w:spacing w:val="-7"/>
        </w:rPr>
        <w:t xml:space="preserve"> </w:t>
      </w:r>
      <w:r>
        <w:t>child’s</w:t>
      </w:r>
      <w:r>
        <w:rPr>
          <w:spacing w:val="-7"/>
        </w:rPr>
        <w:t xml:space="preserve"> </w:t>
      </w:r>
      <w:r>
        <w:rPr>
          <w:spacing w:val="-2"/>
        </w:rPr>
        <w:t>education</w:t>
      </w:r>
    </w:p>
    <w:p w14:paraId="0BFE606C" w14:textId="77777777" w:rsidR="0037623B" w:rsidRDefault="00B528D2">
      <w:pPr>
        <w:pStyle w:val="ListParagraph"/>
        <w:numPr>
          <w:ilvl w:val="0"/>
          <w:numId w:val="8"/>
        </w:numPr>
        <w:tabs>
          <w:tab w:val="left" w:pos="1977"/>
        </w:tabs>
        <w:spacing w:line="268" w:lineRule="exact"/>
      </w:pPr>
      <w:r>
        <w:t>Listening</w:t>
      </w:r>
      <w:r>
        <w:rPr>
          <w:spacing w:val="-8"/>
        </w:rPr>
        <w:t xml:space="preserve"> </w:t>
      </w:r>
      <w:r>
        <w:t>to</w:t>
      </w:r>
      <w:r>
        <w:rPr>
          <w:spacing w:val="-9"/>
        </w:rPr>
        <w:t xml:space="preserve"> </w:t>
      </w:r>
      <w:r>
        <w:t>accounts</w:t>
      </w:r>
      <w:r>
        <w:rPr>
          <w:spacing w:val="-8"/>
        </w:rPr>
        <w:t xml:space="preserve"> </w:t>
      </w:r>
      <w:r>
        <w:t>of</w:t>
      </w:r>
      <w:r>
        <w:rPr>
          <w:spacing w:val="-8"/>
        </w:rPr>
        <w:t xml:space="preserve"> </w:t>
      </w:r>
      <w:r>
        <w:t>their</w:t>
      </w:r>
      <w:r>
        <w:rPr>
          <w:spacing w:val="-9"/>
        </w:rPr>
        <w:t xml:space="preserve"> </w:t>
      </w:r>
      <w:r>
        <w:t>child’s</w:t>
      </w:r>
      <w:r>
        <w:rPr>
          <w:spacing w:val="-8"/>
        </w:rPr>
        <w:t xml:space="preserve"> </w:t>
      </w:r>
      <w:r>
        <w:t>development</w:t>
      </w:r>
      <w:r>
        <w:rPr>
          <w:spacing w:val="-9"/>
        </w:rPr>
        <w:t xml:space="preserve"> </w:t>
      </w:r>
      <w:r>
        <w:t>and</w:t>
      </w:r>
      <w:r>
        <w:rPr>
          <w:spacing w:val="-8"/>
        </w:rPr>
        <w:t xml:space="preserve"> </w:t>
      </w:r>
      <w:r>
        <w:t>any</w:t>
      </w:r>
      <w:r>
        <w:rPr>
          <w:spacing w:val="-8"/>
        </w:rPr>
        <w:t xml:space="preserve"> </w:t>
      </w:r>
      <w:r>
        <w:t>concerns</w:t>
      </w:r>
      <w:r>
        <w:rPr>
          <w:spacing w:val="-8"/>
        </w:rPr>
        <w:t xml:space="preserve"> </w:t>
      </w:r>
      <w:r>
        <w:t>they</w:t>
      </w:r>
      <w:r>
        <w:rPr>
          <w:spacing w:val="-9"/>
        </w:rPr>
        <w:t xml:space="preserve"> </w:t>
      </w:r>
      <w:r>
        <w:t>may</w:t>
      </w:r>
      <w:r>
        <w:rPr>
          <w:spacing w:val="-7"/>
        </w:rPr>
        <w:t xml:space="preserve"> </w:t>
      </w:r>
      <w:r>
        <w:rPr>
          <w:spacing w:val="-4"/>
        </w:rPr>
        <w:t>have</w:t>
      </w:r>
    </w:p>
    <w:p w14:paraId="0BFE606D" w14:textId="77777777" w:rsidR="0037623B" w:rsidRDefault="00B528D2">
      <w:pPr>
        <w:pStyle w:val="ListParagraph"/>
        <w:numPr>
          <w:ilvl w:val="0"/>
          <w:numId w:val="8"/>
        </w:numPr>
        <w:tabs>
          <w:tab w:val="left" w:pos="1977"/>
        </w:tabs>
        <w:ind w:right="313"/>
      </w:pPr>
      <w:r>
        <w:t>Making</w:t>
      </w:r>
      <w:r>
        <w:rPr>
          <w:spacing w:val="-4"/>
        </w:rPr>
        <w:t xml:space="preserve"> </w:t>
      </w:r>
      <w:r>
        <w:t>Parents</w:t>
      </w:r>
      <w:r>
        <w:rPr>
          <w:spacing w:val="-3"/>
        </w:rPr>
        <w:t xml:space="preserve"> </w:t>
      </w:r>
      <w:r>
        <w:t>feel</w:t>
      </w:r>
      <w:r>
        <w:rPr>
          <w:spacing w:val="-5"/>
        </w:rPr>
        <w:t xml:space="preserve"> </w:t>
      </w:r>
      <w:r>
        <w:t>welcome</w:t>
      </w:r>
      <w:r>
        <w:rPr>
          <w:spacing w:val="-5"/>
        </w:rPr>
        <w:t xml:space="preserve"> </w:t>
      </w:r>
      <w:r>
        <w:t>by</w:t>
      </w:r>
      <w:r>
        <w:rPr>
          <w:spacing w:val="-4"/>
        </w:rPr>
        <w:t xml:space="preserve"> </w:t>
      </w:r>
      <w:r>
        <w:t>being</w:t>
      </w:r>
      <w:r>
        <w:rPr>
          <w:spacing w:val="-4"/>
        </w:rPr>
        <w:t xml:space="preserve"> </w:t>
      </w:r>
      <w:r>
        <w:t>friendly,</w:t>
      </w:r>
      <w:r>
        <w:rPr>
          <w:spacing w:val="-5"/>
        </w:rPr>
        <w:t xml:space="preserve"> </w:t>
      </w:r>
      <w:r>
        <w:t>approachable</w:t>
      </w:r>
      <w:r>
        <w:rPr>
          <w:spacing w:val="-5"/>
        </w:rPr>
        <w:t xml:space="preserve"> </w:t>
      </w:r>
      <w:r>
        <w:t>and</w:t>
      </w:r>
      <w:r>
        <w:rPr>
          <w:spacing w:val="-5"/>
        </w:rPr>
        <w:t xml:space="preserve"> </w:t>
      </w:r>
      <w:r>
        <w:t>having</w:t>
      </w:r>
      <w:r>
        <w:rPr>
          <w:spacing w:val="-5"/>
        </w:rPr>
        <w:t xml:space="preserve"> </w:t>
      </w:r>
      <w:r>
        <w:t>an open-door policy</w:t>
      </w:r>
    </w:p>
    <w:p w14:paraId="0BFE606E" w14:textId="77777777" w:rsidR="0037623B" w:rsidRDefault="00B528D2">
      <w:pPr>
        <w:pStyle w:val="ListParagraph"/>
        <w:numPr>
          <w:ilvl w:val="0"/>
          <w:numId w:val="8"/>
        </w:numPr>
        <w:tabs>
          <w:tab w:val="left" w:pos="1977"/>
        </w:tabs>
        <w:spacing w:line="267" w:lineRule="exact"/>
      </w:pPr>
      <w:r>
        <w:t>Maintaining</w:t>
      </w:r>
      <w:r>
        <w:rPr>
          <w:spacing w:val="-10"/>
        </w:rPr>
        <w:t xml:space="preserve"> </w:t>
      </w:r>
      <w:r>
        <w:t>an</w:t>
      </w:r>
      <w:r>
        <w:rPr>
          <w:spacing w:val="-10"/>
        </w:rPr>
        <w:t xml:space="preserve"> </w:t>
      </w:r>
      <w:r>
        <w:t>on-going</w:t>
      </w:r>
      <w:r>
        <w:rPr>
          <w:spacing w:val="-11"/>
        </w:rPr>
        <w:t xml:space="preserve"> </w:t>
      </w:r>
      <w:r>
        <w:rPr>
          <w:spacing w:val="-2"/>
        </w:rPr>
        <w:t>dialogue</w:t>
      </w:r>
    </w:p>
    <w:p w14:paraId="0BFE606F" w14:textId="77777777" w:rsidR="0037623B" w:rsidRDefault="00B528D2">
      <w:pPr>
        <w:pStyle w:val="ListParagraph"/>
        <w:numPr>
          <w:ilvl w:val="0"/>
          <w:numId w:val="8"/>
        </w:numPr>
        <w:tabs>
          <w:tab w:val="left" w:pos="1977"/>
        </w:tabs>
        <w:spacing w:line="268" w:lineRule="exact"/>
      </w:pPr>
      <w:r>
        <w:t>Being</w:t>
      </w:r>
      <w:r>
        <w:rPr>
          <w:spacing w:val="-12"/>
        </w:rPr>
        <w:t xml:space="preserve"> </w:t>
      </w:r>
      <w:r>
        <w:t>flexible</w:t>
      </w:r>
      <w:r>
        <w:rPr>
          <w:spacing w:val="-11"/>
        </w:rPr>
        <w:t xml:space="preserve"> </w:t>
      </w:r>
      <w:r>
        <w:t>in</w:t>
      </w:r>
      <w:r>
        <w:rPr>
          <w:spacing w:val="-10"/>
        </w:rPr>
        <w:t xml:space="preserve"> </w:t>
      </w:r>
      <w:r>
        <w:t>arrangements</w:t>
      </w:r>
      <w:r>
        <w:rPr>
          <w:spacing w:val="-9"/>
        </w:rPr>
        <w:t xml:space="preserve"> </w:t>
      </w:r>
      <w:r>
        <w:t>for</w:t>
      </w:r>
      <w:r>
        <w:rPr>
          <w:spacing w:val="-10"/>
        </w:rPr>
        <w:t xml:space="preserve"> </w:t>
      </w:r>
      <w:r>
        <w:t>settling</w:t>
      </w:r>
      <w:r>
        <w:rPr>
          <w:spacing w:val="-11"/>
        </w:rPr>
        <w:t xml:space="preserve"> </w:t>
      </w:r>
      <w:r>
        <w:t>children</w:t>
      </w:r>
      <w:r>
        <w:rPr>
          <w:spacing w:val="-10"/>
        </w:rPr>
        <w:t xml:space="preserve"> </w:t>
      </w:r>
      <w:r>
        <w:rPr>
          <w:spacing w:val="-5"/>
        </w:rPr>
        <w:t>in</w:t>
      </w:r>
    </w:p>
    <w:p w14:paraId="0BFE6070" w14:textId="77777777" w:rsidR="0037623B" w:rsidRDefault="00B528D2">
      <w:pPr>
        <w:pStyle w:val="ListParagraph"/>
        <w:numPr>
          <w:ilvl w:val="0"/>
          <w:numId w:val="8"/>
        </w:numPr>
        <w:tabs>
          <w:tab w:val="left" w:pos="1977"/>
        </w:tabs>
        <w:spacing w:line="268" w:lineRule="exact"/>
      </w:pPr>
      <w:r>
        <w:t>Meeting</w:t>
      </w:r>
      <w:r>
        <w:rPr>
          <w:spacing w:val="-9"/>
        </w:rPr>
        <w:t xml:space="preserve"> </w:t>
      </w:r>
      <w:r>
        <w:t>with</w:t>
      </w:r>
      <w:r>
        <w:rPr>
          <w:spacing w:val="-8"/>
        </w:rPr>
        <w:t xml:space="preserve"> </w:t>
      </w:r>
      <w:r>
        <w:t>Parents</w:t>
      </w:r>
      <w:r>
        <w:rPr>
          <w:spacing w:val="-7"/>
        </w:rPr>
        <w:t xml:space="preserve"> </w:t>
      </w:r>
      <w:r>
        <w:t>of</w:t>
      </w:r>
      <w:r>
        <w:rPr>
          <w:spacing w:val="-10"/>
        </w:rPr>
        <w:t xml:space="preserve"> </w:t>
      </w:r>
      <w:r>
        <w:t>EYFS</w:t>
      </w:r>
      <w:r>
        <w:rPr>
          <w:spacing w:val="-8"/>
        </w:rPr>
        <w:t xml:space="preserve"> </w:t>
      </w:r>
      <w:r>
        <w:t>children</w:t>
      </w:r>
      <w:r>
        <w:rPr>
          <w:spacing w:val="-9"/>
        </w:rPr>
        <w:t xml:space="preserve"> </w:t>
      </w:r>
      <w:r>
        <w:t>regularly</w:t>
      </w:r>
      <w:r>
        <w:rPr>
          <w:spacing w:val="-10"/>
        </w:rPr>
        <w:t xml:space="preserve"> </w:t>
      </w:r>
      <w:r>
        <w:t>to</w:t>
      </w:r>
      <w:r>
        <w:rPr>
          <w:spacing w:val="-9"/>
        </w:rPr>
        <w:t xml:space="preserve"> </w:t>
      </w:r>
      <w:r>
        <w:t>discuss</w:t>
      </w:r>
      <w:r>
        <w:rPr>
          <w:spacing w:val="-9"/>
        </w:rPr>
        <w:t xml:space="preserve"> </w:t>
      </w:r>
      <w:r>
        <w:rPr>
          <w:spacing w:val="-2"/>
        </w:rPr>
        <w:t>progress</w:t>
      </w:r>
    </w:p>
    <w:p w14:paraId="0BFE6071" w14:textId="77777777" w:rsidR="0037623B" w:rsidRDefault="00B528D2">
      <w:pPr>
        <w:pStyle w:val="ListParagraph"/>
        <w:numPr>
          <w:ilvl w:val="0"/>
          <w:numId w:val="8"/>
        </w:numPr>
        <w:tabs>
          <w:tab w:val="left" w:pos="1977"/>
        </w:tabs>
        <w:spacing w:line="268" w:lineRule="exact"/>
      </w:pPr>
      <w:r>
        <w:t>Inviting</w:t>
      </w:r>
      <w:r>
        <w:rPr>
          <w:spacing w:val="-6"/>
        </w:rPr>
        <w:t xml:space="preserve"> </w:t>
      </w:r>
      <w:r>
        <w:t>Parents</w:t>
      </w:r>
      <w:r>
        <w:rPr>
          <w:spacing w:val="-6"/>
        </w:rPr>
        <w:t xml:space="preserve"> </w:t>
      </w:r>
      <w:r>
        <w:t>in</w:t>
      </w:r>
      <w:r>
        <w:rPr>
          <w:spacing w:val="-6"/>
        </w:rPr>
        <w:t xml:space="preserve"> </w:t>
      </w:r>
      <w:r>
        <w:t>to</w:t>
      </w:r>
      <w:r>
        <w:rPr>
          <w:spacing w:val="-6"/>
        </w:rPr>
        <w:t xml:space="preserve"> </w:t>
      </w:r>
      <w:r>
        <w:t>share</w:t>
      </w:r>
      <w:r>
        <w:rPr>
          <w:spacing w:val="-7"/>
        </w:rPr>
        <w:t xml:space="preserve"> </w:t>
      </w:r>
      <w:r>
        <w:t>their</w:t>
      </w:r>
      <w:r>
        <w:rPr>
          <w:spacing w:val="-7"/>
        </w:rPr>
        <w:t xml:space="preserve"> </w:t>
      </w:r>
      <w:r>
        <w:t>child’s</w:t>
      </w:r>
      <w:r>
        <w:rPr>
          <w:spacing w:val="-5"/>
        </w:rPr>
        <w:t xml:space="preserve"> </w:t>
      </w:r>
      <w:r>
        <w:t>learning</w:t>
      </w:r>
      <w:r>
        <w:rPr>
          <w:spacing w:val="-5"/>
        </w:rPr>
        <w:t xml:space="preserve"> </w:t>
      </w:r>
      <w:r>
        <w:t>and</w:t>
      </w:r>
      <w:r>
        <w:rPr>
          <w:spacing w:val="-6"/>
        </w:rPr>
        <w:t xml:space="preserve"> </w:t>
      </w:r>
      <w:r>
        <w:t>see</w:t>
      </w:r>
      <w:r>
        <w:rPr>
          <w:spacing w:val="-7"/>
        </w:rPr>
        <w:t xml:space="preserve"> </w:t>
      </w:r>
      <w:r>
        <w:t>a</w:t>
      </w:r>
      <w:r>
        <w:rPr>
          <w:spacing w:val="-6"/>
        </w:rPr>
        <w:t xml:space="preserve"> </w:t>
      </w:r>
      <w:r>
        <w:t>range</w:t>
      </w:r>
      <w:r>
        <w:rPr>
          <w:spacing w:val="-7"/>
        </w:rPr>
        <w:t xml:space="preserve"> </w:t>
      </w:r>
      <w:r>
        <w:t>of</w:t>
      </w:r>
      <w:r>
        <w:rPr>
          <w:spacing w:val="-7"/>
        </w:rPr>
        <w:t xml:space="preserve"> </w:t>
      </w:r>
      <w:r>
        <w:rPr>
          <w:spacing w:val="-4"/>
        </w:rPr>
        <w:t>work</w:t>
      </w:r>
    </w:p>
    <w:p w14:paraId="0BFE6072" w14:textId="77777777" w:rsidR="0037623B" w:rsidRDefault="00B528D2">
      <w:pPr>
        <w:pStyle w:val="ListParagraph"/>
        <w:numPr>
          <w:ilvl w:val="0"/>
          <w:numId w:val="8"/>
        </w:numPr>
        <w:tabs>
          <w:tab w:val="left" w:pos="1977"/>
        </w:tabs>
        <w:spacing w:line="269" w:lineRule="exact"/>
      </w:pPr>
      <w:r>
        <w:t>Inviting</w:t>
      </w:r>
      <w:r>
        <w:rPr>
          <w:spacing w:val="-7"/>
        </w:rPr>
        <w:t xml:space="preserve"> </w:t>
      </w:r>
      <w:r>
        <w:t>Parents</w:t>
      </w:r>
      <w:r>
        <w:rPr>
          <w:spacing w:val="-8"/>
        </w:rPr>
        <w:t xml:space="preserve"> </w:t>
      </w:r>
      <w:r>
        <w:t>in</w:t>
      </w:r>
      <w:r>
        <w:rPr>
          <w:spacing w:val="-8"/>
        </w:rPr>
        <w:t xml:space="preserve"> </w:t>
      </w:r>
      <w:r>
        <w:t>the</w:t>
      </w:r>
      <w:r>
        <w:rPr>
          <w:spacing w:val="-7"/>
        </w:rPr>
        <w:t xml:space="preserve"> </w:t>
      </w:r>
      <w:r>
        <w:t>School</w:t>
      </w:r>
      <w:r>
        <w:rPr>
          <w:spacing w:val="-8"/>
        </w:rPr>
        <w:t xml:space="preserve"> </w:t>
      </w:r>
      <w:r>
        <w:t>to</w:t>
      </w:r>
      <w:r>
        <w:rPr>
          <w:spacing w:val="-9"/>
        </w:rPr>
        <w:t xml:space="preserve"> </w:t>
      </w:r>
      <w:r>
        <w:t>share</w:t>
      </w:r>
      <w:r>
        <w:rPr>
          <w:spacing w:val="-8"/>
        </w:rPr>
        <w:t xml:space="preserve"> </w:t>
      </w:r>
      <w:r>
        <w:t>their</w:t>
      </w:r>
      <w:r>
        <w:rPr>
          <w:spacing w:val="-8"/>
        </w:rPr>
        <w:t xml:space="preserve"> </w:t>
      </w:r>
      <w:proofErr w:type="spellStart"/>
      <w:r>
        <w:t>specialised</w:t>
      </w:r>
      <w:proofErr w:type="spellEnd"/>
      <w:r>
        <w:rPr>
          <w:spacing w:val="-8"/>
        </w:rPr>
        <w:t xml:space="preserve"> </w:t>
      </w:r>
      <w:r>
        <w:rPr>
          <w:spacing w:val="-2"/>
        </w:rPr>
        <w:t>skills</w:t>
      </w:r>
    </w:p>
    <w:p w14:paraId="0BFE6073" w14:textId="77777777" w:rsidR="0037623B" w:rsidRDefault="0037623B">
      <w:pPr>
        <w:pStyle w:val="ListParagraph"/>
        <w:spacing w:line="269" w:lineRule="exact"/>
        <w:sectPr w:rsidR="0037623B">
          <w:footerReference w:type="default" r:id="rId17"/>
          <w:pgSz w:w="11910" w:h="16840"/>
          <w:pgMar w:top="1080" w:right="992" w:bottom="960" w:left="566" w:header="0" w:footer="775" w:gutter="0"/>
          <w:cols w:space="720"/>
        </w:sectPr>
      </w:pPr>
    </w:p>
    <w:p w14:paraId="0BFE6074" w14:textId="77777777" w:rsidR="0037623B" w:rsidRDefault="00B528D2">
      <w:pPr>
        <w:pStyle w:val="ListParagraph"/>
        <w:numPr>
          <w:ilvl w:val="0"/>
          <w:numId w:val="8"/>
        </w:numPr>
        <w:tabs>
          <w:tab w:val="left" w:pos="1977"/>
        </w:tabs>
        <w:spacing w:before="79"/>
      </w:pPr>
      <w:r>
        <w:lastRenderedPageBreak/>
        <w:t>Inviting</w:t>
      </w:r>
      <w:r>
        <w:rPr>
          <w:spacing w:val="-6"/>
        </w:rPr>
        <w:t xml:space="preserve"> </w:t>
      </w:r>
      <w:r>
        <w:t>Parents</w:t>
      </w:r>
      <w:r>
        <w:rPr>
          <w:spacing w:val="-7"/>
        </w:rPr>
        <w:t xml:space="preserve"> </w:t>
      </w:r>
      <w:r>
        <w:t>to</w:t>
      </w:r>
      <w:r>
        <w:rPr>
          <w:spacing w:val="-8"/>
        </w:rPr>
        <w:t xml:space="preserve"> </w:t>
      </w:r>
      <w:r>
        <w:t>accompany</w:t>
      </w:r>
      <w:r>
        <w:rPr>
          <w:spacing w:val="-6"/>
        </w:rPr>
        <w:t xml:space="preserve"> </w:t>
      </w:r>
      <w:r>
        <w:t>Staff</w:t>
      </w:r>
      <w:r>
        <w:rPr>
          <w:spacing w:val="-6"/>
        </w:rPr>
        <w:t xml:space="preserve"> </w:t>
      </w:r>
      <w:r>
        <w:t>on</w:t>
      </w:r>
      <w:r>
        <w:rPr>
          <w:spacing w:val="-7"/>
        </w:rPr>
        <w:t xml:space="preserve"> </w:t>
      </w:r>
      <w:r>
        <w:rPr>
          <w:spacing w:val="-2"/>
        </w:rPr>
        <w:t>trips</w:t>
      </w:r>
    </w:p>
    <w:p w14:paraId="0BFE6075" w14:textId="77777777" w:rsidR="0037623B" w:rsidRDefault="0037623B">
      <w:pPr>
        <w:pStyle w:val="BodyText"/>
        <w:spacing w:before="73"/>
      </w:pPr>
    </w:p>
    <w:p w14:paraId="0BFE6076" w14:textId="77777777" w:rsidR="0037623B" w:rsidRDefault="00B528D2">
      <w:pPr>
        <w:pStyle w:val="ListParagraph"/>
        <w:numPr>
          <w:ilvl w:val="1"/>
          <w:numId w:val="14"/>
        </w:numPr>
        <w:tabs>
          <w:tab w:val="left" w:pos="1286"/>
        </w:tabs>
        <w:ind w:left="1286" w:right="664" w:hanging="722"/>
        <w:jc w:val="left"/>
      </w:pPr>
      <w:r>
        <w:t>Parents</w:t>
      </w:r>
      <w:r>
        <w:rPr>
          <w:spacing w:val="-2"/>
        </w:rPr>
        <w:t xml:space="preserve"> </w:t>
      </w:r>
      <w:r>
        <w:t>and/or</w:t>
      </w:r>
      <w:r>
        <w:rPr>
          <w:spacing w:val="-3"/>
        </w:rPr>
        <w:t xml:space="preserve"> </w:t>
      </w:r>
      <w:r>
        <w:t>Carers</w:t>
      </w:r>
      <w:r>
        <w:rPr>
          <w:spacing w:val="-2"/>
        </w:rPr>
        <w:t xml:space="preserve"> </w:t>
      </w:r>
      <w:r>
        <w:t>are</w:t>
      </w:r>
      <w:r>
        <w:rPr>
          <w:spacing w:val="-3"/>
        </w:rPr>
        <w:t xml:space="preserve"> </w:t>
      </w:r>
      <w:r>
        <w:t>kept</w:t>
      </w:r>
      <w:r>
        <w:rPr>
          <w:spacing w:val="-3"/>
        </w:rPr>
        <w:t xml:space="preserve"> </w:t>
      </w:r>
      <w:r>
        <w:t>up</w:t>
      </w:r>
      <w:r>
        <w:rPr>
          <w:spacing w:val="-2"/>
        </w:rPr>
        <w:t xml:space="preserve"> </w:t>
      </w:r>
      <w:r>
        <w:t>to</w:t>
      </w:r>
      <w:r>
        <w:rPr>
          <w:spacing w:val="-4"/>
        </w:rPr>
        <w:t xml:space="preserve"> </w:t>
      </w:r>
      <w:r>
        <w:t>date</w:t>
      </w:r>
      <w:r>
        <w:rPr>
          <w:spacing w:val="-4"/>
        </w:rPr>
        <w:t xml:space="preserve"> </w:t>
      </w:r>
      <w:r>
        <w:t>with</w:t>
      </w:r>
      <w:r>
        <w:rPr>
          <w:spacing w:val="-4"/>
        </w:rPr>
        <w:t xml:space="preserve"> </w:t>
      </w:r>
      <w:r>
        <w:t>their</w:t>
      </w:r>
      <w:r>
        <w:rPr>
          <w:spacing w:val="-4"/>
        </w:rPr>
        <w:t xml:space="preserve"> </w:t>
      </w:r>
      <w:r>
        <w:t>child’s</w:t>
      </w:r>
      <w:r>
        <w:rPr>
          <w:spacing w:val="-3"/>
        </w:rPr>
        <w:t xml:space="preserve"> </w:t>
      </w:r>
      <w:r>
        <w:t>progress</w:t>
      </w:r>
      <w:r>
        <w:rPr>
          <w:spacing w:val="-3"/>
        </w:rPr>
        <w:t xml:space="preserve"> </w:t>
      </w:r>
      <w:r>
        <w:t>and</w:t>
      </w:r>
      <w:r>
        <w:rPr>
          <w:spacing w:val="-4"/>
        </w:rPr>
        <w:t xml:space="preserve"> </w:t>
      </w:r>
      <w:r>
        <w:t>development. The progress check and EYFS profile helps to provide Parents and/or Carers with a well-rounded picture of their child’s knowledge, understanding and abilities.</w:t>
      </w:r>
    </w:p>
    <w:p w14:paraId="0BFE6077" w14:textId="77777777" w:rsidR="0037623B" w:rsidRDefault="00B528D2">
      <w:pPr>
        <w:pStyle w:val="ListParagraph"/>
        <w:numPr>
          <w:ilvl w:val="1"/>
          <w:numId w:val="14"/>
        </w:numPr>
        <w:tabs>
          <w:tab w:val="left" w:pos="1286"/>
        </w:tabs>
        <w:spacing w:before="196"/>
        <w:ind w:left="1286" w:right="624" w:hanging="722"/>
        <w:jc w:val="left"/>
      </w:pPr>
      <w:r>
        <w:t>Each</w:t>
      </w:r>
      <w:r>
        <w:rPr>
          <w:spacing w:val="-1"/>
        </w:rPr>
        <w:t xml:space="preserve"> </w:t>
      </w:r>
      <w:r>
        <w:t>child</w:t>
      </w:r>
      <w:r>
        <w:rPr>
          <w:spacing w:val="-2"/>
        </w:rPr>
        <w:t xml:space="preserve"> </w:t>
      </w:r>
      <w:r>
        <w:t>is</w:t>
      </w:r>
      <w:r>
        <w:rPr>
          <w:spacing w:val="-1"/>
        </w:rPr>
        <w:t xml:space="preserve"> </w:t>
      </w:r>
      <w:r>
        <w:t>assigned</w:t>
      </w:r>
      <w:r>
        <w:rPr>
          <w:spacing w:val="-3"/>
        </w:rPr>
        <w:t xml:space="preserve"> </w:t>
      </w:r>
      <w:r>
        <w:t>a</w:t>
      </w:r>
      <w:r>
        <w:rPr>
          <w:spacing w:val="-2"/>
        </w:rPr>
        <w:t xml:space="preserve"> </w:t>
      </w:r>
      <w:r>
        <w:t>key</w:t>
      </w:r>
      <w:r>
        <w:rPr>
          <w:spacing w:val="-1"/>
        </w:rPr>
        <w:t xml:space="preserve"> </w:t>
      </w:r>
      <w:r>
        <w:t>person</w:t>
      </w:r>
      <w:r>
        <w:rPr>
          <w:spacing w:val="-2"/>
        </w:rPr>
        <w:t xml:space="preserve"> </w:t>
      </w:r>
      <w:r>
        <w:t>who</w:t>
      </w:r>
      <w:r>
        <w:rPr>
          <w:spacing w:val="-1"/>
        </w:rPr>
        <w:t xml:space="preserve"> </w:t>
      </w:r>
      <w:r>
        <w:t>helps</w:t>
      </w:r>
      <w:r>
        <w:rPr>
          <w:spacing w:val="-2"/>
        </w:rPr>
        <w:t xml:space="preserve"> </w:t>
      </w:r>
      <w:r>
        <w:t>to</w:t>
      </w:r>
      <w:r>
        <w:rPr>
          <w:spacing w:val="-2"/>
        </w:rPr>
        <w:t xml:space="preserve"> </w:t>
      </w:r>
      <w:r>
        <w:t>ensure</w:t>
      </w:r>
      <w:r>
        <w:rPr>
          <w:spacing w:val="-2"/>
        </w:rPr>
        <w:t xml:space="preserve"> </w:t>
      </w:r>
      <w:r>
        <w:t>that</w:t>
      </w:r>
      <w:r>
        <w:rPr>
          <w:spacing w:val="-2"/>
        </w:rPr>
        <w:t xml:space="preserve"> </w:t>
      </w:r>
      <w:r>
        <w:t>their</w:t>
      </w:r>
      <w:r>
        <w:rPr>
          <w:spacing w:val="-2"/>
        </w:rPr>
        <w:t xml:space="preserve"> </w:t>
      </w:r>
      <w:r>
        <w:t>learning</w:t>
      </w:r>
      <w:r>
        <w:rPr>
          <w:spacing w:val="-2"/>
        </w:rPr>
        <w:t xml:space="preserve"> </w:t>
      </w:r>
      <w:r>
        <w:t>and</w:t>
      </w:r>
      <w:r>
        <w:rPr>
          <w:spacing w:val="-1"/>
        </w:rPr>
        <w:t xml:space="preserve"> </w:t>
      </w:r>
      <w:r>
        <w:t>care</w:t>
      </w:r>
      <w:r>
        <w:rPr>
          <w:spacing w:val="-2"/>
        </w:rPr>
        <w:t xml:space="preserve"> </w:t>
      </w:r>
      <w:r>
        <w:t>is tailored</w:t>
      </w:r>
      <w:r>
        <w:rPr>
          <w:spacing w:val="-3"/>
        </w:rPr>
        <w:t xml:space="preserve"> </w:t>
      </w:r>
      <w:r>
        <w:t>to</w:t>
      </w:r>
      <w:r>
        <w:rPr>
          <w:spacing w:val="-3"/>
        </w:rPr>
        <w:t xml:space="preserve"> </w:t>
      </w:r>
      <w:r>
        <w:t>meet</w:t>
      </w:r>
      <w:r>
        <w:rPr>
          <w:spacing w:val="-4"/>
        </w:rPr>
        <w:t xml:space="preserve"> </w:t>
      </w:r>
      <w:r>
        <w:t>their</w:t>
      </w:r>
      <w:r>
        <w:rPr>
          <w:spacing w:val="-4"/>
        </w:rPr>
        <w:t xml:space="preserve"> </w:t>
      </w:r>
      <w:r>
        <w:t>needs.</w:t>
      </w:r>
      <w:r>
        <w:rPr>
          <w:spacing w:val="-4"/>
        </w:rPr>
        <w:t xml:space="preserve"> </w:t>
      </w:r>
      <w:r>
        <w:t>The</w:t>
      </w:r>
      <w:r>
        <w:rPr>
          <w:spacing w:val="-4"/>
        </w:rPr>
        <w:t xml:space="preserve"> </w:t>
      </w:r>
      <w:r>
        <w:t>key</w:t>
      </w:r>
      <w:r>
        <w:rPr>
          <w:spacing w:val="-4"/>
        </w:rPr>
        <w:t xml:space="preserve"> </w:t>
      </w:r>
      <w:r>
        <w:t>person</w:t>
      </w:r>
      <w:r>
        <w:rPr>
          <w:spacing w:val="-4"/>
        </w:rPr>
        <w:t xml:space="preserve"> </w:t>
      </w:r>
      <w:r>
        <w:t>supports Parents</w:t>
      </w:r>
      <w:r>
        <w:rPr>
          <w:spacing w:val="-4"/>
        </w:rPr>
        <w:t xml:space="preserve"> </w:t>
      </w:r>
      <w:r>
        <w:t>and/or</w:t>
      </w:r>
      <w:r>
        <w:rPr>
          <w:spacing w:val="-3"/>
        </w:rPr>
        <w:t xml:space="preserve"> </w:t>
      </w:r>
      <w:r>
        <w:t>Carers</w:t>
      </w:r>
      <w:r>
        <w:rPr>
          <w:spacing w:val="-2"/>
        </w:rPr>
        <w:t xml:space="preserve"> </w:t>
      </w:r>
      <w:r>
        <w:t>in</w:t>
      </w:r>
      <w:r>
        <w:rPr>
          <w:spacing w:val="-3"/>
        </w:rPr>
        <w:t xml:space="preserve"> </w:t>
      </w:r>
      <w:r>
        <w:t>guiding their child’s development at home. The key person also helps families to engage with more specialist support, if appropriate.</w:t>
      </w:r>
    </w:p>
    <w:p w14:paraId="0BFE6078" w14:textId="77777777" w:rsidR="0037623B" w:rsidRPr="0012745C" w:rsidRDefault="00B528D2">
      <w:pPr>
        <w:pStyle w:val="ListParagraph"/>
        <w:numPr>
          <w:ilvl w:val="1"/>
          <w:numId w:val="14"/>
        </w:numPr>
        <w:tabs>
          <w:tab w:val="left" w:pos="1286"/>
        </w:tabs>
        <w:spacing w:before="195"/>
        <w:ind w:left="1286" w:right="497" w:hanging="722"/>
        <w:jc w:val="left"/>
      </w:pPr>
      <w:r w:rsidRPr="0012745C">
        <w:t>Parents</w:t>
      </w:r>
      <w:r w:rsidRPr="0012745C">
        <w:rPr>
          <w:spacing w:val="-5"/>
        </w:rPr>
        <w:t xml:space="preserve"> </w:t>
      </w:r>
      <w:r w:rsidRPr="0012745C">
        <w:t>and</w:t>
      </w:r>
      <w:r w:rsidRPr="0012745C">
        <w:rPr>
          <w:spacing w:val="-6"/>
        </w:rPr>
        <w:t xml:space="preserve"> </w:t>
      </w:r>
      <w:r w:rsidRPr="0012745C">
        <w:t>carers</w:t>
      </w:r>
      <w:r w:rsidRPr="0012745C">
        <w:rPr>
          <w:spacing w:val="-5"/>
        </w:rPr>
        <w:t xml:space="preserve"> </w:t>
      </w:r>
      <w:r w:rsidRPr="0012745C">
        <w:t>will</w:t>
      </w:r>
      <w:r w:rsidRPr="0012745C">
        <w:rPr>
          <w:spacing w:val="-6"/>
        </w:rPr>
        <w:t xml:space="preserve"> </w:t>
      </w:r>
      <w:r w:rsidRPr="0012745C">
        <w:t>receive</w:t>
      </w:r>
      <w:r w:rsidRPr="0012745C">
        <w:rPr>
          <w:spacing w:val="-6"/>
        </w:rPr>
        <w:t xml:space="preserve"> </w:t>
      </w:r>
      <w:r w:rsidRPr="0012745C">
        <w:t>information</w:t>
      </w:r>
      <w:r w:rsidRPr="0012745C">
        <w:rPr>
          <w:spacing w:val="-6"/>
        </w:rPr>
        <w:t xml:space="preserve"> </w:t>
      </w:r>
      <w:r w:rsidRPr="0012745C">
        <w:t>regarding</w:t>
      </w:r>
      <w:r w:rsidRPr="0012745C">
        <w:rPr>
          <w:spacing w:val="-5"/>
        </w:rPr>
        <w:t xml:space="preserve"> </w:t>
      </w:r>
      <w:r w:rsidRPr="0012745C">
        <w:t>attendance</w:t>
      </w:r>
      <w:r w:rsidRPr="0012745C">
        <w:rPr>
          <w:spacing w:val="-5"/>
        </w:rPr>
        <w:t xml:space="preserve"> </w:t>
      </w:r>
      <w:r w:rsidRPr="0012745C">
        <w:t>expectations,</w:t>
      </w:r>
      <w:r w:rsidRPr="0012745C">
        <w:rPr>
          <w:spacing w:val="-6"/>
        </w:rPr>
        <w:t xml:space="preserve"> </w:t>
      </w:r>
      <w:r w:rsidRPr="0012745C">
        <w:t>reporting procedures for absence and the safeguarding measures the setting may undertake where attendance concerns arise.</w:t>
      </w:r>
    </w:p>
    <w:p w14:paraId="0BFE6079" w14:textId="77777777" w:rsidR="0037623B" w:rsidRDefault="00B528D2">
      <w:pPr>
        <w:pStyle w:val="Heading1"/>
        <w:numPr>
          <w:ilvl w:val="0"/>
          <w:numId w:val="14"/>
        </w:numPr>
        <w:tabs>
          <w:tab w:val="left" w:pos="1286"/>
        </w:tabs>
        <w:spacing w:before="202"/>
        <w:ind w:hanging="718"/>
        <w:jc w:val="left"/>
      </w:pPr>
      <w:r>
        <w:t>Transition</w:t>
      </w:r>
      <w:r>
        <w:rPr>
          <w:spacing w:val="-2"/>
        </w:rPr>
        <w:t xml:space="preserve"> </w:t>
      </w:r>
      <w:r>
        <w:t>into</w:t>
      </w:r>
      <w:r>
        <w:rPr>
          <w:spacing w:val="1"/>
        </w:rPr>
        <w:t xml:space="preserve"> </w:t>
      </w:r>
      <w:r>
        <w:rPr>
          <w:spacing w:val="-2"/>
        </w:rPr>
        <w:t>School</w:t>
      </w:r>
    </w:p>
    <w:p w14:paraId="0BFE607A" w14:textId="77777777" w:rsidR="0037623B" w:rsidRDefault="00B528D2">
      <w:pPr>
        <w:pStyle w:val="ListParagraph"/>
        <w:numPr>
          <w:ilvl w:val="1"/>
          <w:numId w:val="14"/>
        </w:numPr>
        <w:tabs>
          <w:tab w:val="left" w:pos="1286"/>
          <w:tab w:val="left" w:pos="1288"/>
        </w:tabs>
        <w:spacing w:before="200"/>
        <w:ind w:left="1288" w:right="94" w:hanging="722"/>
        <w:jc w:val="left"/>
      </w:pPr>
      <w:r>
        <w:rPr>
          <w:sz w:val="24"/>
        </w:rPr>
        <w:t>In</w:t>
      </w:r>
      <w:r>
        <w:rPr>
          <w:spacing w:val="-2"/>
          <w:sz w:val="24"/>
        </w:rPr>
        <w:t xml:space="preserve"> </w:t>
      </w:r>
      <w:r>
        <w:t>this</w:t>
      </w:r>
      <w:r>
        <w:rPr>
          <w:spacing w:val="-3"/>
        </w:rPr>
        <w:t xml:space="preserve"> </w:t>
      </w:r>
      <w:r>
        <w:t>policy,</w:t>
      </w:r>
      <w:r>
        <w:rPr>
          <w:spacing w:val="-3"/>
        </w:rPr>
        <w:t xml:space="preserve"> </w:t>
      </w:r>
      <w:r>
        <w:t>‘transition’</w:t>
      </w:r>
      <w:r>
        <w:rPr>
          <w:spacing w:val="-4"/>
        </w:rPr>
        <w:t xml:space="preserve"> </w:t>
      </w:r>
      <w:r>
        <w:t>describes</w:t>
      </w:r>
      <w:r>
        <w:rPr>
          <w:spacing w:val="-4"/>
        </w:rPr>
        <w:t xml:space="preserve"> </w:t>
      </w:r>
      <w:r>
        <w:t>the</w:t>
      </w:r>
      <w:r>
        <w:rPr>
          <w:spacing w:val="-3"/>
        </w:rPr>
        <w:t xml:space="preserve"> </w:t>
      </w:r>
      <w:r>
        <w:t>movement</w:t>
      </w:r>
      <w:r>
        <w:rPr>
          <w:spacing w:val="-4"/>
        </w:rPr>
        <w:t xml:space="preserve"> </w:t>
      </w:r>
      <w:r>
        <w:t>that</w:t>
      </w:r>
      <w:r>
        <w:rPr>
          <w:spacing w:val="-3"/>
        </w:rPr>
        <w:t xml:space="preserve"> </w:t>
      </w:r>
      <w:r>
        <w:t>takes</w:t>
      </w:r>
      <w:r>
        <w:rPr>
          <w:spacing w:val="-4"/>
        </w:rPr>
        <w:t xml:space="preserve"> </w:t>
      </w:r>
      <w:r>
        <w:t>place</w:t>
      </w:r>
      <w:r>
        <w:rPr>
          <w:spacing w:val="-3"/>
        </w:rPr>
        <w:t xml:space="preserve"> </w:t>
      </w:r>
      <w:r>
        <w:t>from</w:t>
      </w:r>
      <w:r>
        <w:rPr>
          <w:spacing w:val="-4"/>
        </w:rPr>
        <w:t xml:space="preserve"> </w:t>
      </w:r>
      <w:r>
        <w:t>one</w:t>
      </w:r>
      <w:r>
        <w:rPr>
          <w:spacing w:val="-3"/>
        </w:rPr>
        <w:t xml:space="preserve"> </w:t>
      </w:r>
      <w:r>
        <w:t>year</w:t>
      </w:r>
      <w:r>
        <w:rPr>
          <w:spacing w:val="-4"/>
        </w:rPr>
        <w:t xml:space="preserve"> </w:t>
      </w:r>
      <w:r>
        <w:t>to</w:t>
      </w:r>
      <w:r>
        <w:rPr>
          <w:spacing w:val="-4"/>
        </w:rPr>
        <w:t xml:space="preserve"> </w:t>
      </w:r>
      <w:r>
        <w:t>the</w:t>
      </w:r>
      <w:r>
        <w:rPr>
          <w:spacing w:val="-4"/>
        </w:rPr>
        <w:t xml:space="preserve"> </w:t>
      </w:r>
      <w:r>
        <w:t>next, and in particular from one phase of education to the next within the School. This is different from ‘transfer’</w:t>
      </w:r>
      <w:proofErr w:type="gramStart"/>
      <w:r>
        <w:t xml:space="preserve"> which</w:t>
      </w:r>
      <w:proofErr w:type="gramEnd"/>
      <w:r>
        <w:t xml:space="preserve"> describes the movement from one School to the next.</w:t>
      </w:r>
    </w:p>
    <w:p w14:paraId="0BFE607B" w14:textId="77777777" w:rsidR="0037623B" w:rsidRDefault="00B528D2">
      <w:pPr>
        <w:pStyle w:val="ListParagraph"/>
        <w:numPr>
          <w:ilvl w:val="1"/>
          <w:numId w:val="14"/>
        </w:numPr>
        <w:tabs>
          <w:tab w:val="left" w:pos="1286"/>
          <w:tab w:val="left" w:pos="1288"/>
        </w:tabs>
        <w:spacing w:before="202"/>
        <w:ind w:left="1288" w:right="51" w:hanging="722"/>
        <w:jc w:val="left"/>
      </w:pPr>
      <w:r>
        <w:rPr>
          <w:sz w:val="24"/>
        </w:rPr>
        <w:t xml:space="preserve">It </w:t>
      </w:r>
      <w:r>
        <w:t xml:space="preserve">is important that children transitioning into School get as many </w:t>
      </w:r>
      <w:proofErr w:type="gramStart"/>
      <w:r>
        <w:t>opportunities</w:t>
      </w:r>
      <w:proofErr w:type="gramEnd"/>
      <w:r>
        <w:t xml:space="preserve"> to experience Reception/Nursery</w:t>
      </w:r>
      <w:r>
        <w:rPr>
          <w:spacing w:val="-3"/>
        </w:rPr>
        <w:t xml:space="preserve"> </w:t>
      </w:r>
      <w:r>
        <w:t>before</w:t>
      </w:r>
      <w:r>
        <w:rPr>
          <w:spacing w:val="-4"/>
        </w:rPr>
        <w:t xml:space="preserve"> </w:t>
      </w:r>
      <w:r>
        <w:t>their</w:t>
      </w:r>
      <w:r>
        <w:rPr>
          <w:spacing w:val="-4"/>
        </w:rPr>
        <w:t xml:space="preserve"> </w:t>
      </w:r>
      <w:r>
        <w:t>start</w:t>
      </w:r>
      <w:r>
        <w:rPr>
          <w:spacing w:val="-4"/>
        </w:rPr>
        <w:t xml:space="preserve"> </w:t>
      </w:r>
      <w:r>
        <w:t>date.</w:t>
      </w:r>
      <w:r>
        <w:rPr>
          <w:spacing w:val="-4"/>
        </w:rPr>
        <w:t xml:space="preserve"> </w:t>
      </w:r>
      <w:r>
        <w:t>All</w:t>
      </w:r>
      <w:r>
        <w:rPr>
          <w:spacing w:val="-1"/>
        </w:rPr>
        <w:t xml:space="preserve"> </w:t>
      </w:r>
      <w:r>
        <w:t>Staff</w:t>
      </w:r>
      <w:r>
        <w:rPr>
          <w:spacing w:val="-2"/>
        </w:rPr>
        <w:t xml:space="preserve"> </w:t>
      </w:r>
      <w:r>
        <w:t>who</w:t>
      </w:r>
      <w:r>
        <w:rPr>
          <w:spacing w:val="-4"/>
        </w:rPr>
        <w:t xml:space="preserve"> </w:t>
      </w:r>
      <w:r>
        <w:t>will</w:t>
      </w:r>
      <w:r>
        <w:rPr>
          <w:spacing w:val="-3"/>
        </w:rPr>
        <w:t xml:space="preserve"> </w:t>
      </w:r>
      <w:r>
        <w:t>be</w:t>
      </w:r>
      <w:r>
        <w:rPr>
          <w:spacing w:val="-3"/>
        </w:rPr>
        <w:t xml:space="preserve"> </w:t>
      </w:r>
      <w:r>
        <w:t>working</w:t>
      </w:r>
      <w:r>
        <w:rPr>
          <w:spacing w:val="-4"/>
        </w:rPr>
        <w:t xml:space="preserve"> </w:t>
      </w:r>
      <w:r>
        <w:t>within</w:t>
      </w:r>
      <w:r>
        <w:rPr>
          <w:spacing w:val="-4"/>
        </w:rPr>
        <w:t xml:space="preserve"> </w:t>
      </w:r>
      <w:r>
        <w:t>Early</w:t>
      </w:r>
      <w:r>
        <w:rPr>
          <w:spacing w:val="-3"/>
        </w:rPr>
        <w:t xml:space="preserve"> </w:t>
      </w:r>
      <w:r>
        <w:t>Years</w:t>
      </w:r>
      <w:r>
        <w:rPr>
          <w:spacing w:val="-3"/>
        </w:rPr>
        <w:t xml:space="preserve"> </w:t>
      </w:r>
      <w:r>
        <w:t>are asked to attend a welcome meeting for Parents. During the meeting, the Early Years Lead will give a presentation talking about:</w:t>
      </w:r>
    </w:p>
    <w:p w14:paraId="0BFE607C" w14:textId="77777777" w:rsidR="0037623B" w:rsidRDefault="0037623B">
      <w:pPr>
        <w:pStyle w:val="BodyText"/>
        <w:spacing w:before="224"/>
      </w:pPr>
    </w:p>
    <w:p w14:paraId="0BFE607D" w14:textId="77777777" w:rsidR="0037623B" w:rsidRDefault="00B528D2">
      <w:pPr>
        <w:pStyle w:val="ListParagraph"/>
        <w:numPr>
          <w:ilvl w:val="0"/>
          <w:numId w:val="7"/>
        </w:numPr>
        <w:tabs>
          <w:tab w:val="left" w:pos="1977"/>
        </w:tabs>
        <w:spacing w:line="291" w:lineRule="exact"/>
      </w:pPr>
      <w:r>
        <w:t>The</w:t>
      </w:r>
      <w:r>
        <w:rPr>
          <w:spacing w:val="-7"/>
        </w:rPr>
        <w:t xml:space="preserve"> </w:t>
      </w:r>
      <w:r>
        <w:t>Daily</w:t>
      </w:r>
      <w:r>
        <w:rPr>
          <w:spacing w:val="-6"/>
        </w:rPr>
        <w:t xml:space="preserve"> </w:t>
      </w:r>
      <w:r>
        <w:rPr>
          <w:spacing w:val="-2"/>
        </w:rPr>
        <w:t>Routine</w:t>
      </w:r>
    </w:p>
    <w:p w14:paraId="0BFE607E" w14:textId="77777777" w:rsidR="0037623B" w:rsidRDefault="00B528D2">
      <w:pPr>
        <w:pStyle w:val="ListParagraph"/>
        <w:numPr>
          <w:ilvl w:val="0"/>
          <w:numId w:val="7"/>
        </w:numPr>
        <w:tabs>
          <w:tab w:val="left" w:pos="1977"/>
        </w:tabs>
        <w:spacing w:line="288" w:lineRule="exact"/>
      </w:pPr>
      <w:r>
        <w:rPr>
          <w:spacing w:val="-2"/>
        </w:rPr>
        <w:t>Uniform</w:t>
      </w:r>
    </w:p>
    <w:p w14:paraId="0BFE607F" w14:textId="77777777" w:rsidR="0037623B" w:rsidRDefault="00B528D2">
      <w:pPr>
        <w:pStyle w:val="ListParagraph"/>
        <w:numPr>
          <w:ilvl w:val="0"/>
          <w:numId w:val="7"/>
        </w:numPr>
        <w:tabs>
          <w:tab w:val="left" w:pos="1977"/>
        </w:tabs>
        <w:spacing w:line="288" w:lineRule="exact"/>
      </w:pPr>
      <w:r>
        <w:rPr>
          <w:spacing w:val="-5"/>
        </w:rPr>
        <w:t>PE</w:t>
      </w:r>
    </w:p>
    <w:p w14:paraId="0BFE6080" w14:textId="77777777" w:rsidR="0037623B" w:rsidRDefault="00B528D2">
      <w:pPr>
        <w:pStyle w:val="ListParagraph"/>
        <w:numPr>
          <w:ilvl w:val="0"/>
          <w:numId w:val="7"/>
        </w:numPr>
        <w:tabs>
          <w:tab w:val="left" w:pos="1977"/>
        </w:tabs>
        <w:spacing w:line="288" w:lineRule="exact"/>
      </w:pPr>
      <w:r>
        <w:t>Things</w:t>
      </w:r>
      <w:r>
        <w:rPr>
          <w:spacing w:val="-6"/>
        </w:rPr>
        <w:t xml:space="preserve"> </w:t>
      </w:r>
      <w:r>
        <w:t>to</w:t>
      </w:r>
      <w:r>
        <w:rPr>
          <w:spacing w:val="-6"/>
        </w:rPr>
        <w:t xml:space="preserve"> </w:t>
      </w:r>
      <w:r>
        <w:t>do</w:t>
      </w:r>
      <w:r>
        <w:rPr>
          <w:spacing w:val="-6"/>
        </w:rPr>
        <w:t xml:space="preserve"> </w:t>
      </w:r>
      <w:r>
        <w:t>with</w:t>
      </w:r>
      <w:r>
        <w:rPr>
          <w:spacing w:val="-6"/>
        </w:rPr>
        <w:t xml:space="preserve"> </w:t>
      </w:r>
      <w:r>
        <w:t>your</w:t>
      </w:r>
      <w:r>
        <w:rPr>
          <w:spacing w:val="-6"/>
        </w:rPr>
        <w:t xml:space="preserve"> </w:t>
      </w:r>
      <w:r>
        <w:t>child</w:t>
      </w:r>
      <w:r>
        <w:rPr>
          <w:spacing w:val="-6"/>
        </w:rPr>
        <w:t xml:space="preserve"> </w:t>
      </w:r>
      <w:r>
        <w:t>to</w:t>
      </w:r>
      <w:r>
        <w:rPr>
          <w:spacing w:val="-6"/>
        </w:rPr>
        <w:t xml:space="preserve"> </w:t>
      </w:r>
      <w:r>
        <w:t>help</w:t>
      </w:r>
      <w:r>
        <w:rPr>
          <w:spacing w:val="-6"/>
        </w:rPr>
        <w:t xml:space="preserve"> </w:t>
      </w:r>
      <w:r>
        <w:t>prepare</w:t>
      </w:r>
      <w:r>
        <w:rPr>
          <w:spacing w:val="-7"/>
        </w:rPr>
        <w:t xml:space="preserve"> </w:t>
      </w:r>
      <w:r>
        <w:t>them</w:t>
      </w:r>
      <w:r>
        <w:rPr>
          <w:spacing w:val="-6"/>
        </w:rPr>
        <w:t xml:space="preserve"> </w:t>
      </w:r>
      <w:r>
        <w:t>for</w:t>
      </w:r>
      <w:r>
        <w:rPr>
          <w:spacing w:val="-2"/>
        </w:rPr>
        <w:t xml:space="preserve"> School</w:t>
      </w:r>
    </w:p>
    <w:p w14:paraId="0BFE6081" w14:textId="77777777" w:rsidR="0037623B" w:rsidRDefault="00B528D2">
      <w:pPr>
        <w:pStyle w:val="ListParagraph"/>
        <w:numPr>
          <w:ilvl w:val="0"/>
          <w:numId w:val="7"/>
        </w:numPr>
        <w:tabs>
          <w:tab w:val="left" w:pos="1977"/>
        </w:tabs>
        <w:spacing w:line="288" w:lineRule="exact"/>
      </w:pPr>
      <w:r>
        <w:t>Reading</w:t>
      </w:r>
      <w:r>
        <w:rPr>
          <w:spacing w:val="-10"/>
        </w:rPr>
        <w:t xml:space="preserve"> </w:t>
      </w:r>
      <w:r>
        <w:t>and</w:t>
      </w:r>
      <w:r>
        <w:rPr>
          <w:spacing w:val="-8"/>
        </w:rPr>
        <w:t xml:space="preserve"> </w:t>
      </w:r>
      <w:r>
        <w:rPr>
          <w:spacing w:val="-2"/>
        </w:rPr>
        <w:t>Phonics</w:t>
      </w:r>
    </w:p>
    <w:p w14:paraId="0BFE6082" w14:textId="77777777" w:rsidR="0037623B" w:rsidRDefault="00B528D2">
      <w:pPr>
        <w:pStyle w:val="ListParagraph"/>
        <w:numPr>
          <w:ilvl w:val="0"/>
          <w:numId w:val="7"/>
        </w:numPr>
        <w:tabs>
          <w:tab w:val="left" w:pos="1977"/>
        </w:tabs>
        <w:spacing w:line="287" w:lineRule="exact"/>
      </w:pPr>
      <w:r>
        <w:rPr>
          <w:spacing w:val="-2"/>
        </w:rPr>
        <w:t>Lunchtime</w:t>
      </w:r>
    </w:p>
    <w:p w14:paraId="0BFE6083" w14:textId="77777777" w:rsidR="0037623B" w:rsidRDefault="00B528D2">
      <w:pPr>
        <w:pStyle w:val="ListParagraph"/>
        <w:numPr>
          <w:ilvl w:val="0"/>
          <w:numId w:val="7"/>
        </w:numPr>
        <w:tabs>
          <w:tab w:val="left" w:pos="1977"/>
        </w:tabs>
        <w:spacing w:line="287" w:lineRule="exact"/>
      </w:pPr>
      <w:r>
        <w:t>Stay</w:t>
      </w:r>
      <w:r>
        <w:rPr>
          <w:spacing w:val="-5"/>
        </w:rPr>
        <w:t xml:space="preserve"> </w:t>
      </w:r>
      <w:r>
        <w:t>and</w:t>
      </w:r>
      <w:r>
        <w:rPr>
          <w:spacing w:val="-6"/>
        </w:rPr>
        <w:t xml:space="preserve"> </w:t>
      </w:r>
      <w:r>
        <w:rPr>
          <w:spacing w:val="-4"/>
        </w:rPr>
        <w:t>Play</w:t>
      </w:r>
    </w:p>
    <w:p w14:paraId="0BFE6084" w14:textId="77777777" w:rsidR="0037623B" w:rsidRDefault="00B528D2">
      <w:pPr>
        <w:pStyle w:val="ListParagraph"/>
        <w:numPr>
          <w:ilvl w:val="0"/>
          <w:numId w:val="7"/>
        </w:numPr>
        <w:tabs>
          <w:tab w:val="left" w:pos="1977"/>
        </w:tabs>
        <w:spacing w:line="288" w:lineRule="exact"/>
      </w:pPr>
      <w:r>
        <w:rPr>
          <w:spacing w:val="-2"/>
        </w:rPr>
        <w:t>Staff</w:t>
      </w:r>
    </w:p>
    <w:p w14:paraId="0BFE6085" w14:textId="77777777" w:rsidR="0037623B" w:rsidRDefault="00B528D2">
      <w:pPr>
        <w:pStyle w:val="ListParagraph"/>
        <w:numPr>
          <w:ilvl w:val="0"/>
          <w:numId w:val="7"/>
        </w:numPr>
        <w:tabs>
          <w:tab w:val="left" w:pos="1977"/>
        </w:tabs>
        <w:spacing w:line="288" w:lineRule="exact"/>
      </w:pPr>
      <w:r>
        <w:rPr>
          <w:spacing w:val="-2"/>
        </w:rPr>
        <w:t>Curriculum</w:t>
      </w:r>
    </w:p>
    <w:p w14:paraId="0BFE6086" w14:textId="77777777" w:rsidR="0037623B" w:rsidRDefault="00B528D2">
      <w:pPr>
        <w:pStyle w:val="ListParagraph"/>
        <w:numPr>
          <w:ilvl w:val="0"/>
          <w:numId w:val="7"/>
        </w:numPr>
        <w:tabs>
          <w:tab w:val="left" w:pos="1977"/>
        </w:tabs>
        <w:spacing w:line="288" w:lineRule="exact"/>
      </w:pPr>
      <w:r>
        <w:t>Learning</w:t>
      </w:r>
      <w:r>
        <w:rPr>
          <w:spacing w:val="-14"/>
        </w:rPr>
        <w:t xml:space="preserve"> </w:t>
      </w:r>
      <w:r>
        <w:rPr>
          <w:spacing w:val="-2"/>
        </w:rPr>
        <w:t>Journeys</w:t>
      </w:r>
    </w:p>
    <w:p w14:paraId="0BFE6087" w14:textId="77777777" w:rsidR="0037623B" w:rsidRDefault="00B528D2">
      <w:pPr>
        <w:pStyle w:val="ListParagraph"/>
        <w:numPr>
          <w:ilvl w:val="0"/>
          <w:numId w:val="7"/>
        </w:numPr>
        <w:tabs>
          <w:tab w:val="left" w:pos="1977"/>
        </w:tabs>
        <w:spacing w:line="291" w:lineRule="exact"/>
      </w:pPr>
      <w:r>
        <w:rPr>
          <w:spacing w:val="-2"/>
        </w:rPr>
        <w:t>Attendance</w:t>
      </w:r>
    </w:p>
    <w:p w14:paraId="0BFE6088" w14:textId="77777777" w:rsidR="0037623B" w:rsidRDefault="0037623B">
      <w:pPr>
        <w:pStyle w:val="BodyText"/>
        <w:spacing w:before="75"/>
      </w:pPr>
    </w:p>
    <w:p w14:paraId="0BFE6089" w14:textId="77777777" w:rsidR="0037623B" w:rsidRDefault="00B528D2">
      <w:pPr>
        <w:pStyle w:val="ListParagraph"/>
        <w:numPr>
          <w:ilvl w:val="1"/>
          <w:numId w:val="14"/>
        </w:numPr>
        <w:tabs>
          <w:tab w:val="left" w:pos="1286"/>
          <w:tab w:val="left" w:pos="1288"/>
        </w:tabs>
        <w:ind w:left="1288" w:right="28" w:hanging="722"/>
        <w:jc w:val="left"/>
      </w:pPr>
      <w:r>
        <w:t>Parents/Carers</w:t>
      </w:r>
      <w:r>
        <w:rPr>
          <w:spacing w:val="-2"/>
        </w:rPr>
        <w:t xml:space="preserve"> </w:t>
      </w:r>
      <w:r>
        <w:t>also</w:t>
      </w:r>
      <w:r>
        <w:rPr>
          <w:spacing w:val="-3"/>
        </w:rPr>
        <w:t xml:space="preserve"> </w:t>
      </w:r>
      <w:r>
        <w:t>have</w:t>
      </w:r>
      <w:r>
        <w:rPr>
          <w:spacing w:val="-4"/>
        </w:rPr>
        <w:t xml:space="preserve"> </w:t>
      </w:r>
      <w:r>
        <w:t>the</w:t>
      </w:r>
      <w:r>
        <w:rPr>
          <w:spacing w:val="-4"/>
        </w:rPr>
        <w:t xml:space="preserve"> </w:t>
      </w:r>
      <w:r>
        <w:t>opportunity</w:t>
      </w:r>
      <w:r>
        <w:rPr>
          <w:spacing w:val="-3"/>
        </w:rPr>
        <w:t xml:space="preserve"> </w:t>
      </w:r>
      <w:r>
        <w:t>to</w:t>
      </w:r>
      <w:r>
        <w:rPr>
          <w:spacing w:val="-3"/>
        </w:rPr>
        <w:t xml:space="preserve"> </w:t>
      </w:r>
      <w:r>
        <w:t>ask</w:t>
      </w:r>
      <w:r>
        <w:rPr>
          <w:spacing w:val="-2"/>
        </w:rPr>
        <w:t xml:space="preserve"> </w:t>
      </w:r>
      <w:r>
        <w:t>Staff</w:t>
      </w:r>
      <w:r>
        <w:rPr>
          <w:spacing w:val="-3"/>
        </w:rPr>
        <w:t xml:space="preserve"> </w:t>
      </w:r>
      <w:r>
        <w:t>any</w:t>
      </w:r>
      <w:r>
        <w:rPr>
          <w:spacing w:val="-3"/>
        </w:rPr>
        <w:t xml:space="preserve"> </w:t>
      </w:r>
      <w:r>
        <w:t>questions</w:t>
      </w:r>
      <w:r>
        <w:rPr>
          <w:spacing w:val="-3"/>
        </w:rPr>
        <w:t xml:space="preserve"> </w:t>
      </w:r>
      <w:r>
        <w:t>they</w:t>
      </w:r>
      <w:r>
        <w:rPr>
          <w:spacing w:val="-4"/>
        </w:rPr>
        <w:t xml:space="preserve"> </w:t>
      </w:r>
      <w:r>
        <w:t>may</w:t>
      </w:r>
      <w:r>
        <w:rPr>
          <w:spacing w:val="-3"/>
        </w:rPr>
        <w:t xml:space="preserve"> </w:t>
      </w:r>
      <w:r>
        <w:t>have</w:t>
      </w:r>
      <w:r>
        <w:rPr>
          <w:spacing w:val="-4"/>
        </w:rPr>
        <w:t xml:space="preserve"> </w:t>
      </w:r>
      <w:r>
        <w:t>and</w:t>
      </w:r>
      <w:r>
        <w:rPr>
          <w:spacing w:val="-3"/>
        </w:rPr>
        <w:t xml:space="preserve"> </w:t>
      </w:r>
      <w:r>
        <w:t>have a look around the Early Years classrooms.</w:t>
      </w:r>
    </w:p>
    <w:p w14:paraId="0BFE608A" w14:textId="77777777" w:rsidR="0037623B" w:rsidRDefault="00B528D2">
      <w:pPr>
        <w:pStyle w:val="ListParagraph"/>
        <w:numPr>
          <w:ilvl w:val="1"/>
          <w:numId w:val="14"/>
        </w:numPr>
        <w:tabs>
          <w:tab w:val="left" w:pos="1286"/>
          <w:tab w:val="left" w:pos="1288"/>
        </w:tabs>
        <w:spacing w:before="201"/>
        <w:ind w:left="1288" w:right="69" w:hanging="722"/>
        <w:jc w:val="left"/>
      </w:pPr>
      <w:r>
        <w:rPr>
          <w:sz w:val="24"/>
        </w:rPr>
        <w:t xml:space="preserve">If a </w:t>
      </w:r>
      <w:r>
        <w:t>child starting our School attends another Nursery, where possible, a member of Staff should go and visit them within that setting. The purpose of this is to discuss the child with their</w:t>
      </w:r>
      <w:r>
        <w:rPr>
          <w:spacing w:val="-3"/>
        </w:rPr>
        <w:t xml:space="preserve"> </w:t>
      </w:r>
      <w:r>
        <w:t>current</w:t>
      </w:r>
      <w:r>
        <w:rPr>
          <w:spacing w:val="-5"/>
        </w:rPr>
        <w:t xml:space="preserve"> </w:t>
      </w:r>
      <w:r>
        <w:t>key</w:t>
      </w:r>
      <w:r>
        <w:rPr>
          <w:spacing w:val="-3"/>
        </w:rPr>
        <w:t xml:space="preserve"> </w:t>
      </w:r>
      <w:r>
        <w:t>worker,</w:t>
      </w:r>
      <w:r>
        <w:rPr>
          <w:spacing w:val="-4"/>
        </w:rPr>
        <w:t xml:space="preserve"> </w:t>
      </w:r>
      <w:r>
        <w:t>to</w:t>
      </w:r>
      <w:r>
        <w:rPr>
          <w:spacing w:val="-3"/>
        </w:rPr>
        <w:t xml:space="preserve"> </w:t>
      </w:r>
      <w:r>
        <w:t>view</w:t>
      </w:r>
      <w:r>
        <w:rPr>
          <w:spacing w:val="-4"/>
        </w:rPr>
        <w:t xml:space="preserve"> </w:t>
      </w:r>
      <w:r>
        <w:t>their</w:t>
      </w:r>
      <w:r>
        <w:rPr>
          <w:spacing w:val="-4"/>
        </w:rPr>
        <w:t xml:space="preserve"> </w:t>
      </w:r>
      <w:r>
        <w:t>Learning</w:t>
      </w:r>
      <w:r>
        <w:rPr>
          <w:spacing w:val="-3"/>
        </w:rPr>
        <w:t xml:space="preserve"> </w:t>
      </w:r>
      <w:r>
        <w:t>Journey,</w:t>
      </w:r>
      <w:r>
        <w:rPr>
          <w:spacing w:val="-3"/>
        </w:rPr>
        <w:t xml:space="preserve"> </w:t>
      </w:r>
      <w:r>
        <w:t>to</w:t>
      </w:r>
      <w:r>
        <w:rPr>
          <w:spacing w:val="-3"/>
        </w:rPr>
        <w:t xml:space="preserve"> </w:t>
      </w:r>
      <w:r>
        <w:t>get</w:t>
      </w:r>
      <w:r>
        <w:rPr>
          <w:spacing w:val="-4"/>
        </w:rPr>
        <w:t xml:space="preserve"> </w:t>
      </w:r>
      <w:r>
        <w:t>a</w:t>
      </w:r>
      <w:r>
        <w:rPr>
          <w:spacing w:val="-3"/>
        </w:rPr>
        <w:t xml:space="preserve"> </w:t>
      </w:r>
      <w:r>
        <w:t>good</w:t>
      </w:r>
      <w:r>
        <w:rPr>
          <w:spacing w:val="-3"/>
        </w:rPr>
        <w:t xml:space="preserve"> </w:t>
      </w:r>
      <w:r>
        <w:t>idea</w:t>
      </w:r>
      <w:r>
        <w:rPr>
          <w:spacing w:val="-4"/>
        </w:rPr>
        <w:t xml:space="preserve"> </w:t>
      </w:r>
      <w:r>
        <w:t>of</w:t>
      </w:r>
      <w:r>
        <w:rPr>
          <w:spacing w:val="-3"/>
        </w:rPr>
        <w:t xml:space="preserve"> </w:t>
      </w:r>
      <w:r>
        <w:t>where</w:t>
      </w:r>
      <w:r>
        <w:rPr>
          <w:spacing w:val="-4"/>
        </w:rPr>
        <w:t xml:space="preserve"> </w:t>
      </w:r>
      <w:r>
        <w:t>they</w:t>
      </w:r>
      <w:r>
        <w:rPr>
          <w:spacing w:val="-3"/>
        </w:rPr>
        <w:t xml:space="preserve"> </w:t>
      </w:r>
      <w:r>
        <w:t>are working at academically and what their current interests are in order to support Staff in the set-up of the new environment and specific resources.</w:t>
      </w:r>
    </w:p>
    <w:p w14:paraId="0BFE608B" w14:textId="77777777" w:rsidR="0037623B" w:rsidRDefault="00B528D2">
      <w:pPr>
        <w:pStyle w:val="ListParagraph"/>
        <w:numPr>
          <w:ilvl w:val="1"/>
          <w:numId w:val="14"/>
        </w:numPr>
        <w:tabs>
          <w:tab w:val="left" w:pos="1286"/>
          <w:tab w:val="left" w:pos="1288"/>
        </w:tabs>
        <w:spacing w:before="201"/>
        <w:ind w:left="1288" w:right="178" w:hanging="722"/>
        <w:jc w:val="left"/>
      </w:pPr>
      <w:r>
        <w:t>Children</w:t>
      </w:r>
      <w:r>
        <w:rPr>
          <w:spacing w:val="-4"/>
        </w:rPr>
        <w:t xml:space="preserve"> </w:t>
      </w:r>
      <w:r>
        <w:t>may</w:t>
      </w:r>
      <w:r>
        <w:rPr>
          <w:spacing w:val="-3"/>
        </w:rPr>
        <w:t xml:space="preserve"> </w:t>
      </w:r>
      <w:r>
        <w:t>have</w:t>
      </w:r>
      <w:r>
        <w:rPr>
          <w:spacing w:val="-3"/>
        </w:rPr>
        <w:t xml:space="preserve"> </w:t>
      </w:r>
      <w:r>
        <w:t>been</w:t>
      </w:r>
      <w:r>
        <w:rPr>
          <w:spacing w:val="-4"/>
        </w:rPr>
        <w:t xml:space="preserve"> </w:t>
      </w:r>
      <w:r>
        <w:t>visited</w:t>
      </w:r>
      <w:r>
        <w:rPr>
          <w:spacing w:val="-4"/>
        </w:rPr>
        <w:t xml:space="preserve"> </w:t>
      </w:r>
      <w:r>
        <w:t>in</w:t>
      </w:r>
      <w:r>
        <w:rPr>
          <w:spacing w:val="-3"/>
        </w:rPr>
        <w:t xml:space="preserve"> </w:t>
      </w:r>
      <w:r>
        <w:t>their</w:t>
      </w:r>
      <w:r>
        <w:rPr>
          <w:spacing w:val="-4"/>
        </w:rPr>
        <w:t xml:space="preserve"> </w:t>
      </w:r>
      <w:r>
        <w:t>own</w:t>
      </w:r>
      <w:r>
        <w:rPr>
          <w:spacing w:val="-4"/>
        </w:rPr>
        <w:t xml:space="preserve"> </w:t>
      </w:r>
      <w:r>
        <w:t>home</w:t>
      </w:r>
      <w:r>
        <w:rPr>
          <w:spacing w:val="-4"/>
        </w:rPr>
        <w:t xml:space="preserve"> </w:t>
      </w:r>
      <w:r>
        <w:t>and</w:t>
      </w:r>
      <w:r>
        <w:rPr>
          <w:spacing w:val="-3"/>
        </w:rPr>
        <w:t xml:space="preserve"> </w:t>
      </w:r>
      <w:r>
        <w:t>current</w:t>
      </w:r>
      <w:r>
        <w:rPr>
          <w:spacing w:val="-4"/>
        </w:rPr>
        <w:t xml:space="preserve"> </w:t>
      </w:r>
      <w:r>
        <w:t>setting,</w:t>
      </w:r>
      <w:r>
        <w:rPr>
          <w:spacing w:val="-3"/>
        </w:rPr>
        <w:t xml:space="preserve"> </w:t>
      </w:r>
      <w:r>
        <w:t>once</w:t>
      </w:r>
      <w:r>
        <w:rPr>
          <w:spacing w:val="-4"/>
        </w:rPr>
        <w:t xml:space="preserve"> </w:t>
      </w:r>
      <w:r>
        <w:t>this</w:t>
      </w:r>
      <w:r>
        <w:rPr>
          <w:spacing w:val="-4"/>
        </w:rPr>
        <w:t xml:space="preserve"> </w:t>
      </w:r>
      <w:r>
        <w:t>is</w:t>
      </w:r>
      <w:r>
        <w:rPr>
          <w:spacing w:val="-3"/>
        </w:rPr>
        <w:t xml:space="preserve"> </w:t>
      </w:r>
      <w:r>
        <w:t>done</w:t>
      </w:r>
      <w:r>
        <w:rPr>
          <w:spacing w:val="-3"/>
        </w:rPr>
        <w:t xml:space="preserve"> </w:t>
      </w:r>
      <w:r>
        <w:t>the Parents/Carers are informed of two stay and play sessions. The Parents/Carers (current Nursery also) are encouraged to bring their child along to at least one session where they can meet Staff and other children they will be with from September.</w:t>
      </w:r>
    </w:p>
    <w:p w14:paraId="0BFE608C" w14:textId="77777777" w:rsidR="0037623B" w:rsidRDefault="00B528D2">
      <w:pPr>
        <w:pStyle w:val="Heading1"/>
        <w:numPr>
          <w:ilvl w:val="0"/>
          <w:numId w:val="14"/>
        </w:numPr>
        <w:tabs>
          <w:tab w:val="left" w:pos="1286"/>
        </w:tabs>
        <w:ind w:hanging="718"/>
        <w:jc w:val="left"/>
      </w:pPr>
      <w:r>
        <w:t>Transition</w:t>
      </w:r>
      <w:r>
        <w:rPr>
          <w:spacing w:val="-19"/>
        </w:rPr>
        <w:t xml:space="preserve"> </w:t>
      </w:r>
      <w:r>
        <w:t>into</w:t>
      </w:r>
      <w:r>
        <w:rPr>
          <w:spacing w:val="-17"/>
        </w:rPr>
        <w:t xml:space="preserve"> </w:t>
      </w:r>
      <w:r>
        <w:t>Year</w:t>
      </w:r>
      <w:r>
        <w:rPr>
          <w:spacing w:val="-16"/>
        </w:rPr>
        <w:t xml:space="preserve"> </w:t>
      </w:r>
      <w:r>
        <w:rPr>
          <w:spacing w:val="-12"/>
        </w:rPr>
        <w:t>1</w:t>
      </w:r>
    </w:p>
    <w:p w14:paraId="0BFE608D" w14:textId="77777777" w:rsidR="0037623B" w:rsidRDefault="0037623B">
      <w:pPr>
        <w:pStyle w:val="Heading1"/>
        <w:sectPr w:rsidR="0037623B">
          <w:footerReference w:type="default" r:id="rId18"/>
          <w:pgSz w:w="11910" w:h="16840"/>
          <w:pgMar w:top="1080" w:right="992" w:bottom="960" w:left="566" w:header="0" w:footer="775" w:gutter="0"/>
          <w:cols w:space="720"/>
        </w:sectPr>
      </w:pPr>
    </w:p>
    <w:p w14:paraId="0BFE608E" w14:textId="77777777" w:rsidR="0037623B" w:rsidRDefault="00B528D2">
      <w:pPr>
        <w:pStyle w:val="ListParagraph"/>
        <w:numPr>
          <w:ilvl w:val="1"/>
          <w:numId w:val="14"/>
        </w:numPr>
        <w:tabs>
          <w:tab w:val="left" w:pos="1286"/>
        </w:tabs>
        <w:spacing w:before="80"/>
        <w:ind w:left="1286" w:right="442" w:hanging="722"/>
        <w:jc w:val="left"/>
      </w:pPr>
      <w:r>
        <w:lastRenderedPageBreak/>
        <w:t>Transition from Reception to Year 1 presents a unique challenge as children move from the play-based approach of the Early Years Foundation Stage to the demands of the more</w:t>
      </w:r>
      <w:r>
        <w:rPr>
          <w:spacing w:val="-3"/>
        </w:rPr>
        <w:t xml:space="preserve"> </w:t>
      </w:r>
      <w:r>
        <w:t>formal</w:t>
      </w:r>
      <w:r>
        <w:rPr>
          <w:spacing w:val="-1"/>
        </w:rPr>
        <w:t xml:space="preserve"> </w:t>
      </w:r>
      <w:r>
        <w:t>approach</w:t>
      </w:r>
      <w:r>
        <w:rPr>
          <w:spacing w:val="-3"/>
        </w:rPr>
        <w:t xml:space="preserve"> </w:t>
      </w:r>
      <w:r>
        <w:t>of</w:t>
      </w:r>
      <w:r>
        <w:rPr>
          <w:spacing w:val="-4"/>
        </w:rPr>
        <w:t xml:space="preserve"> </w:t>
      </w:r>
      <w:r>
        <w:t>the</w:t>
      </w:r>
      <w:r>
        <w:rPr>
          <w:spacing w:val="-2"/>
        </w:rPr>
        <w:t xml:space="preserve"> </w:t>
      </w:r>
      <w:r>
        <w:t>KS1</w:t>
      </w:r>
      <w:r>
        <w:rPr>
          <w:spacing w:val="-3"/>
        </w:rPr>
        <w:t xml:space="preserve"> </w:t>
      </w:r>
      <w:r>
        <w:t>National</w:t>
      </w:r>
      <w:r>
        <w:rPr>
          <w:spacing w:val="-2"/>
        </w:rPr>
        <w:t xml:space="preserve"> </w:t>
      </w:r>
      <w:r>
        <w:t>Curriculum. We</w:t>
      </w:r>
      <w:r>
        <w:rPr>
          <w:spacing w:val="-2"/>
        </w:rPr>
        <w:t xml:space="preserve"> </w:t>
      </w:r>
      <w:r>
        <w:t>understand</w:t>
      </w:r>
      <w:r>
        <w:rPr>
          <w:spacing w:val="-3"/>
        </w:rPr>
        <w:t xml:space="preserve"> </w:t>
      </w:r>
      <w:r>
        <w:t>that</w:t>
      </w:r>
      <w:r>
        <w:rPr>
          <w:spacing w:val="-3"/>
        </w:rPr>
        <w:t xml:space="preserve"> </w:t>
      </w:r>
      <w:r>
        <w:t>rapid</w:t>
      </w:r>
      <w:r>
        <w:rPr>
          <w:spacing w:val="-3"/>
        </w:rPr>
        <w:t xml:space="preserve"> </w:t>
      </w:r>
      <w:r>
        <w:t>change can be challenging for children, potentially causing feelings of insecurity or stress, which may</w:t>
      </w:r>
      <w:r>
        <w:rPr>
          <w:spacing w:val="-4"/>
        </w:rPr>
        <w:t xml:space="preserve"> </w:t>
      </w:r>
      <w:r>
        <w:t>impact</w:t>
      </w:r>
      <w:r>
        <w:rPr>
          <w:spacing w:val="-4"/>
        </w:rPr>
        <w:t xml:space="preserve"> </w:t>
      </w:r>
      <w:r>
        <w:t>their</w:t>
      </w:r>
      <w:r>
        <w:rPr>
          <w:spacing w:val="-4"/>
        </w:rPr>
        <w:t xml:space="preserve"> </w:t>
      </w:r>
      <w:r>
        <w:t>behaviour</w:t>
      </w:r>
      <w:r>
        <w:rPr>
          <w:spacing w:val="-3"/>
        </w:rPr>
        <w:t xml:space="preserve"> </w:t>
      </w:r>
      <w:r>
        <w:t>and</w:t>
      </w:r>
      <w:r>
        <w:rPr>
          <w:spacing w:val="-4"/>
        </w:rPr>
        <w:t xml:space="preserve"> </w:t>
      </w:r>
      <w:r>
        <w:t>overall</w:t>
      </w:r>
      <w:r>
        <w:rPr>
          <w:spacing w:val="-3"/>
        </w:rPr>
        <w:t xml:space="preserve"> </w:t>
      </w:r>
      <w:r>
        <w:t>wellbeing.</w:t>
      </w:r>
      <w:r>
        <w:rPr>
          <w:spacing w:val="-3"/>
        </w:rPr>
        <w:t xml:space="preserve"> </w:t>
      </w:r>
      <w:r>
        <w:t>We</w:t>
      </w:r>
      <w:r>
        <w:rPr>
          <w:spacing w:val="-3"/>
        </w:rPr>
        <w:t xml:space="preserve"> </w:t>
      </w:r>
      <w:r>
        <w:t>believe</w:t>
      </w:r>
      <w:r>
        <w:rPr>
          <w:spacing w:val="-3"/>
        </w:rPr>
        <w:t xml:space="preserve"> </w:t>
      </w:r>
      <w:r>
        <w:t>that</w:t>
      </w:r>
      <w:r>
        <w:rPr>
          <w:spacing w:val="-3"/>
        </w:rPr>
        <w:t xml:space="preserve"> </w:t>
      </w:r>
      <w:r>
        <w:t>a</w:t>
      </w:r>
      <w:r>
        <w:rPr>
          <w:spacing w:val="-3"/>
        </w:rPr>
        <w:t xml:space="preserve"> </w:t>
      </w:r>
      <w:r>
        <w:t>successful</w:t>
      </w:r>
      <w:r>
        <w:rPr>
          <w:spacing w:val="-4"/>
        </w:rPr>
        <w:t xml:space="preserve"> </w:t>
      </w:r>
      <w:r>
        <w:t>transition is the result of effective communication and a planned induction to Year 1 with the gradual implementation of a more formal KS1 curriculum.</w:t>
      </w:r>
    </w:p>
    <w:p w14:paraId="0BFE608F" w14:textId="77777777" w:rsidR="0037623B" w:rsidRDefault="00B528D2">
      <w:pPr>
        <w:pStyle w:val="ListParagraph"/>
        <w:numPr>
          <w:ilvl w:val="1"/>
          <w:numId w:val="14"/>
        </w:numPr>
        <w:tabs>
          <w:tab w:val="left" w:pos="1286"/>
        </w:tabs>
        <w:spacing w:before="201"/>
        <w:ind w:left="1286" w:right="249" w:hanging="720"/>
        <w:jc w:val="left"/>
      </w:pPr>
      <w:r>
        <w:t>This belief is documented in Ofsted’s Bold Beginnings, 2017 which states: ‘The need for Reception</w:t>
      </w:r>
      <w:r>
        <w:rPr>
          <w:spacing w:val="-1"/>
        </w:rPr>
        <w:t xml:space="preserve"> </w:t>
      </w:r>
      <w:r>
        <w:t>and</w:t>
      </w:r>
      <w:r>
        <w:rPr>
          <w:spacing w:val="-2"/>
        </w:rPr>
        <w:t xml:space="preserve"> </w:t>
      </w:r>
      <w:r>
        <w:t>Year</w:t>
      </w:r>
      <w:r>
        <w:rPr>
          <w:spacing w:val="-2"/>
        </w:rPr>
        <w:t xml:space="preserve"> </w:t>
      </w:r>
      <w:r>
        <w:t>1</w:t>
      </w:r>
      <w:r>
        <w:rPr>
          <w:spacing w:val="-2"/>
        </w:rPr>
        <w:t xml:space="preserve"> </w:t>
      </w:r>
      <w:r>
        <w:t>Teachers</w:t>
      </w:r>
      <w:r>
        <w:rPr>
          <w:spacing w:val="-2"/>
        </w:rPr>
        <w:t xml:space="preserve"> </w:t>
      </w:r>
      <w:r>
        <w:t>to</w:t>
      </w:r>
      <w:r>
        <w:rPr>
          <w:spacing w:val="-3"/>
        </w:rPr>
        <w:t xml:space="preserve"> </w:t>
      </w:r>
      <w:r>
        <w:t>be</w:t>
      </w:r>
      <w:r>
        <w:rPr>
          <w:spacing w:val="-3"/>
        </w:rPr>
        <w:t xml:space="preserve"> </w:t>
      </w:r>
      <w:r>
        <w:t>given</w:t>
      </w:r>
      <w:r>
        <w:rPr>
          <w:spacing w:val="-3"/>
        </w:rPr>
        <w:t xml:space="preserve"> </w:t>
      </w:r>
      <w:r>
        <w:t>time</w:t>
      </w:r>
      <w:r>
        <w:rPr>
          <w:spacing w:val="-4"/>
        </w:rPr>
        <w:t xml:space="preserve"> </w:t>
      </w:r>
      <w:r>
        <w:t>to</w:t>
      </w:r>
      <w:r>
        <w:rPr>
          <w:spacing w:val="-2"/>
        </w:rPr>
        <w:t xml:space="preserve"> </w:t>
      </w:r>
      <w:r>
        <w:t>share</w:t>
      </w:r>
      <w:r>
        <w:rPr>
          <w:spacing w:val="-2"/>
        </w:rPr>
        <w:t xml:space="preserve"> </w:t>
      </w:r>
      <w:r>
        <w:t>and</w:t>
      </w:r>
      <w:r>
        <w:rPr>
          <w:spacing w:val="-3"/>
        </w:rPr>
        <w:t xml:space="preserve"> </w:t>
      </w:r>
      <w:r>
        <w:t>talk</w:t>
      </w:r>
      <w:r>
        <w:rPr>
          <w:spacing w:val="-2"/>
        </w:rPr>
        <w:t xml:space="preserve"> </w:t>
      </w:r>
      <w:r>
        <w:t>about</w:t>
      </w:r>
      <w:r>
        <w:rPr>
          <w:spacing w:val="-3"/>
        </w:rPr>
        <w:t xml:space="preserve"> </w:t>
      </w:r>
      <w:r>
        <w:t>data</w:t>
      </w:r>
      <w:r>
        <w:rPr>
          <w:spacing w:val="-3"/>
        </w:rPr>
        <w:t xml:space="preserve"> </w:t>
      </w:r>
      <w:r>
        <w:t>so</w:t>
      </w:r>
      <w:r>
        <w:rPr>
          <w:spacing w:val="-3"/>
        </w:rPr>
        <w:t xml:space="preserve"> </w:t>
      </w:r>
      <w:r>
        <w:t>that</w:t>
      </w:r>
      <w:r>
        <w:rPr>
          <w:spacing w:val="-3"/>
        </w:rPr>
        <w:t xml:space="preserve"> </w:t>
      </w:r>
      <w:r>
        <w:t>it</w:t>
      </w:r>
      <w:r>
        <w:rPr>
          <w:spacing w:val="-3"/>
        </w:rPr>
        <w:t xml:space="preserve"> </w:t>
      </w:r>
      <w:r>
        <w:t>can be used positively to shape an engaging and tailored learning space for young children as they transition from Early Years to Key Stage 1’.</w:t>
      </w:r>
    </w:p>
    <w:p w14:paraId="0BFE6090" w14:textId="77777777" w:rsidR="0037623B" w:rsidRDefault="00B528D2">
      <w:pPr>
        <w:pStyle w:val="ListParagraph"/>
        <w:numPr>
          <w:ilvl w:val="1"/>
          <w:numId w:val="14"/>
        </w:numPr>
        <w:tabs>
          <w:tab w:val="left" w:pos="1286"/>
        </w:tabs>
        <w:spacing w:before="201"/>
        <w:ind w:left="1286" w:right="832" w:hanging="720"/>
        <w:jc w:val="left"/>
      </w:pPr>
      <w:r>
        <w:t>It</w:t>
      </w:r>
      <w:r>
        <w:rPr>
          <w:spacing w:val="-3"/>
        </w:rPr>
        <w:t xml:space="preserve"> </w:t>
      </w:r>
      <w:r>
        <w:t>is</w:t>
      </w:r>
      <w:r>
        <w:rPr>
          <w:spacing w:val="-3"/>
        </w:rPr>
        <w:t xml:space="preserve"> </w:t>
      </w:r>
      <w:r>
        <w:t>our</w:t>
      </w:r>
      <w:r>
        <w:rPr>
          <w:spacing w:val="-4"/>
        </w:rPr>
        <w:t xml:space="preserve"> </w:t>
      </w:r>
      <w:r>
        <w:t>intention</w:t>
      </w:r>
      <w:r>
        <w:rPr>
          <w:spacing w:val="-4"/>
        </w:rPr>
        <w:t xml:space="preserve"> </w:t>
      </w:r>
      <w:r>
        <w:t>that</w:t>
      </w:r>
      <w:r>
        <w:rPr>
          <w:spacing w:val="-4"/>
        </w:rPr>
        <w:t xml:space="preserve"> </w:t>
      </w:r>
      <w:r>
        <w:t>all</w:t>
      </w:r>
      <w:r>
        <w:rPr>
          <w:spacing w:val="-4"/>
        </w:rPr>
        <w:t xml:space="preserve"> </w:t>
      </w:r>
      <w:r>
        <w:t>children</w:t>
      </w:r>
      <w:r>
        <w:rPr>
          <w:spacing w:val="-4"/>
        </w:rPr>
        <w:t xml:space="preserve"> </w:t>
      </w:r>
      <w:r>
        <w:t>at</w:t>
      </w:r>
      <w:r>
        <w:rPr>
          <w:spacing w:val="-4"/>
        </w:rPr>
        <w:t xml:space="preserve"> </w:t>
      </w:r>
      <w:r>
        <w:t>our School</w:t>
      </w:r>
      <w:r>
        <w:rPr>
          <w:spacing w:val="-3"/>
        </w:rPr>
        <w:t xml:space="preserve"> </w:t>
      </w:r>
      <w:r>
        <w:t>experience</w:t>
      </w:r>
      <w:r>
        <w:rPr>
          <w:spacing w:val="-4"/>
        </w:rPr>
        <w:t xml:space="preserve"> </w:t>
      </w:r>
      <w:r>
        <w:t>a</w:t>
      </w:r>
      <w:r>
        <w:rPr>
          <w:spacing w:val="-4"/>
        </w:rPr>
        <w:t xml:space="preserve"> </w:t>
      </w:r>
      <w:r>
        <w:t>smooth</w:t>
      </w:r>
      <w:r>
        <w:rPr>
          <w:spacing w:val="-3"/>
        </w:rPr>
        <w:t xml:space="preserve"> </w:t>
      </w:r>
      <w:r>
        <w:t>educational</w:t>
      </w:r>
      <w:r>
        <w:rPr>
          <w:spacing w:val="-3"/>
        </w:rPr>
        <w:t xml:space="preserve"> </w:t>
      </w:r>
      <w:r>
        <w:t>and emotional transition from one phase to the next by:</w:t>
      </w:r>
    </w:p>
    <w:p w14:paraId="0BFE6091" w14:textId="77777777" w:rsidR="0037623B" w:rsidRDefault="0037623B">
      <w:pPr>
        <w:pStyle w:val="BodyText"/>
        <w:spacing w:before="201"/>
      </w:pPr>
    </w:p>
    <w:p w14:paraId="0BFE6092" w14:textId="77777777" w:rsidR="0037623B" w:rsidRDefault="00B528D2">
      <w:pPr>
        <w:pStyle w:val="ListParagraph"/>
        <w:numPr>
          <w:ilvl w:val="0"/>
          <w:numId w:val="6"/>
        </w:numPr>
        <w:tabs>
          <w:tab w:val="left" w:pos="1977"/>
        </w:tabs>
        <w:spacing w:line="291" w:lineRule="exact"/>
      </w:pPr>
      <w:r>
        <w:t>Promoting</w:t>
      </w:r>
      <w:r>
        <w:rPr>
          <w:spacing w:val="-11"/>
        </w:rPr>
        <w:t xml:space="preserve"> </w:t>
      </w:r>
      <w:r>
        <w:t>the</w:t>
      </w:r>
      <w:r>
        <w:rPr>
          <w:spacing w:val="-10"/>
        </w:rPr>
        <w:t xml:space="preserve"> </w:t>
      </w:r>
      <w:r>
        <w:t>smooth</w:t>
      </w:r>
      <w:r>
        <w:rPr>
          <w:spacing w:val="-10"/>
        </w:rPr>
        <w:t xml:space="preserve"> </w:t>
      </w:r>
      <w:r>
        <w:t>transition</w:t>
      </w:r>
      <w:r>
        <w:rPr>
          <w:spacing w:val="-11"/>
        </w:rPr>
        <w:t xml:space="preserve"> </w:t>
      </w:r>
      <w:r>
        <w:t>of</w:t>
      </w:r>
      <w:r>
        <w:rPr>
          <w:spacing w:val="-11"/>
        </w:rPr>
        <w:t xml:space="preserve"> </w:t>
      </w:r>
      <w:r>
        <w:rPr>
          <w:spacing w:val="-2"/>
        </w:rPr>
        <w:t>children</w:t>
      </w:r>
    </w:p>
    <w:p w14:paraId="0BFE6093" w14:textId="77777777" w:rsidR="0037623B" w:rsidRDefault="00B528D2">
      <w:pPr>
        <w:pStyle w:val="ListParagraph"/>
        <w:numPr>
          <w:ilvl w:val="0"/>
          <w:numId w:val="6"/>
        </w:numPr>
        <w:tabs>
          <w:tab w:val="left" w:pos="1977"/>
        </w:tabs>
        <w:spacing w:before="2" w:line="235" w:lineRule="auto"/>
        <w:ind w:right="870"/>
      </w:pPr>
      <w:r>
        <w:t>Preventing</w:t>
      </w:r>
      <w:r>
        <w:rPr>
          <w:spacing w:val="-5"/>
        </w:rPr>
        <w:t xml:space="preserve"> </w:t>
      </w:r>
      <w:r>
        <w:t>and</w:t>
      </w:r>
      <w:r>
        <w:rPr>
          <w:spacing w:val="-4"/>
        </w:rPr>
        <w:t xml:space="preserve"> </w:t>
      </w:r>
      <w:r>
        <w:t>alleviating</w:t>
      </w:r>
      <w:r>
        <w:rPr>
          <w:spacing w:val="-5"/>
        </w:rPr>
        <w:t xml:space="preserve"> </w:t>
      </w:r>
      <w:r>
        <w:t>stress</w:t>
      </w:r>
      <w:r>
        <w:rPr>
          <w:spacing w:val="-5"/>
        </w:rPr>
        <w:t xml:space="preserve"> </w:t>
      </w:r>
      <w:r>
        <w:t>in</w:t>
      </w:r>
      <w:r>
        <w:rPr>
          <w:spacing w:val="-5"/>
        </w:rPr>
        <w:t xml:space="preserve"> </w:t>
      </w:r>
      <w:r>
        <w:t>order</w:t>
      </w:r>
      <w:r>
        <w:rPr>
          <w:spacing w:val="-5"/>
        </w:rPr>
        <w:t xml:space="preserve"> </w:t>
      </w:r>
      <w:r>
        <w:t>to</w:t>
      </w:r>
      <w:r>
        <w:rPr>
          <w:spacing w:val="-5"/>
        </w:rPr>
        <w:t xml:space="preserve"> </w:t>
      </w:r>
      <w:r>
        <w:t>promote</w:t>
      </w:r>
      <w:r>
        <w:rPr>
          <w:spacing w:val="-4"/>
        </w:rPr>
        <w:t xml:space="preserve"> </w:t>
      </w:r>
      <w:r>
        <w:t>emotional</w:t>
      </w:r>
      <w:r>
        <w:rPr>
          <w:spacing w:val="-4"/>
        </w:rPr>
        <w:t xml:space="preserve"> </w:t>
      </w:r>
      <w:r>
        <w:t>wellbeing</w:t>
      </w:r>
      <w:r>
        <w:rPr>
          <w:spacing w:val="-5"/>
        </w:rPr>
        <w:t xml:space="preserve"> </w:t>
      </w:r>
      <w:r>
        <w:t xml:space="preserve">and </w:t>
      </w:r>
      <w:r>
        <w:rPr>
          <w:spacing w:val="-2"/>
        </w:rPr>
        <w:t>involvement</w:t>
      </w:r>
    </w:p>
    <w:p w14:paraId="0BFE6094" w14:textId="77777777" w:rsidR="0037623B" w:rsidRDefault="00B528D2">
      <w:pPr>
        <w:pStyle w:val="ListParagraph"/>
        <w:numPr>
          <w:ilvl w:val="0"/>
          <w:numId w:val="6"/>
        </w:numPr>
        <w:tabs>
          <w:tab w:val="left" w:pos="1977"/>
        </w:tabs>
        <w:spacing w:line="291" w:lineRule="exact"/>
      </w:pPr>
      <w:r>
        <w:t>Promoting</w:t>
      </w:r>
      <w:r>
        <w:rPr>
          <w:spacing w:val="-10"/>
        </w:rPr>
        <w:t xml:space="preserve"> </w:t>
      </w:r>
      <w:r>
        <w:t>continuity</w:t>
      </w:r>
      <w:r>
        <w:rPr>
          <w:spacing w:val="-10"/>
        </w:rPr>
        <w:t xml:space="preserve"> </w:t>
      </w:r>
      <w:r>
        <w:t>of</w:t>
      </w:r>
      <w:r>
        <w:rPr>
          <w:spacing w:val="-9"/>
        </w:rPr>
        <w:t xml:space="preserve"> </w:t>
      </w:r>
      <w:r>
        <w:t>teaching</w:t>
      </w:r>
      <w:r>
        <w:rPr>
          <w:spacing w:val="-10"/>
        </w:rPr>
        <w:t xml:space="preserve"> </w:t>
      </w:r>
      <w:r>
        <w:t>and</w:t>
      </w:r>
      <w:r>
        <w:rPr>
          <w:spacing w:val="-11"/>
        </w:rPr>
        <w:t xml:space="preserve"> </w:t>
      </w:r>
      <w:r>
        <w:t>learning</w:t>
      </w:r>
      <w:r>
        <w:rPr>
          <w:spacing w:val="-9"/>
        </w:rPr>
        <w:t xml:space="preserve"> </w:t>
      </w:r>
      <w:r>
        <w:t>by</w:t>
      </w:r>
      <w:r>
        <w:rPr>
          <w:spacing w:val="-11"/>
        </w:rPr>
        <w:t xml:space="preserve"> </w:t>
      </w:r>
      <w:r>
        <w:t>sharing</w:t>
      </w:r>
      <w:r>
        <w:rPr>
          <w:spacing w:val="-9"/>
        </w:rPr>
        <w:t xml:space="preserve"> </w:t>
      </w:r>
      <w:r>
        <w:t>knowledge</w:t>
      </w:r>
      <w:r>
        <w:rPr>
          <w:spacing w:val="-10"/>
        </w:rPr>
        <w:t xml:space="preserve"> </w:t>
      </w:r>
      <w:r>
        <w:t>of</w:t>
      </w:r>
      <w:r>
        <w:rPr>
          <w:spacing w:val="-10"/>
        </w:rPr>
        <w:t xml:space="preserve"> </w:t>
      </w:r>
      <w:r>
        <w:rPr>
          <w:spacing w:val="-2"/>
        </w:rPr>
        <w:t>children’s</w:t>
      </w:r>
    </w:p>
    <w:p w14:paraId="0BFE6095" w14:textId="77777777" w:rsidR="0037623B" w:rsidRDefault="00B528D2">
      <w:pPr>
        <w:pStyle w:val="BodyText"/>
        <w:spacing w:line="250" w:lineRule="exact"/>
        <w:ind w:left="1977"/>
      </w:pPr>
      <w:r>
        <w:t>development</w:t>
      </w:r>
      <w:r>
        <w:rPr>
          <w:spacing w:val="-11"/>
        </w:rPr>
        <w:t xml:space="preserve"> </w:t>
      </w:r>
      <w:r>
        <w:t>and</w:t>
      </w:r>
      <w:r>
        <w:rPr>
          <w:spacing w:val="-10"/>
        </w:rPr>
        <w:t xml:space="preserve"> </w:t>
      </w:r>
      <w:r>
        <w:t>different</w:t>
      </w:r>
      <w:r>
        <w:rPr>
          <w:spacing w:val="-11"/>
        </w:rPr>
        <w:t xml:space="preserve"> </w:t>
      </w:r>
      <w:r>
        <w:t>curriculums,</w:t>
      </w:r>
      <w:r>
        <w:rPr>
          <w:spacing w:val="-9"/>
        </w:rPr>
        <w:t xml:space="preserve"> </w:t>
      </w:r>
      <w:r>
        <w:t>to</w:t>
      </w:r>
      <w:r>
        <w:rPr>
          <w:spacing w:val="-10"/>
        </w:rPr>
        <w:t xml:space="preserve"> </w:t>
      </w:r>
      <w:r>
        <w:t>inform</w:t>
      </w:r>
      <w:r>
        <w:rPr>
          <w:spacing w:val="-11"/>
        </w:rPr>
        <w:t xml:space="preserve"> </w:t>
      </w:r>
      <w:r>
        <w:rPr>
          <w:spacing w:val="-2"/>
        </w:rPr>
        <w:t>practice</w:t>
      </w:r>
    </w:p>
    <w:p w14:paraId="0BFE6096" w14:textId="77777777" w:rsidR="0037623B" w:rsidRDefault="0037623B">
      <w:pPr>
        <w:pStyle w:val="BodyText"/>
        <w:spacing w:before="80"/>
      </w:pPr>
    </w:p>
    <w:p w14:paraId="0BFE6097" w14:textId="77777777" w:rsidR="0037623B" w:rsidRDefault="00B528D2">
      <w:pPr>
        <w:pStyle w:val="ListParagraph"/>
        <w:numPr>
          <w:ilvl w:val="1"/>
          <w:numId w:val="14"/>
        </w:numPr>
        <w:tabs>
          <w:tab w:val="left" w:pos="1286"/>
        </w:tabs>
        <w:ind w:left="1286" w:right="119" w:hanging="720"/>
        <w:jc w:val="left"/>
      </w:pPr>
      <w:r>
        <w:t>Children and Parents are actively involved in the transition process and their perceptions about</w:t>
      </w:r>
      <w:r>
        <w:rPr>
          <w:spacing w:val="-3"/>
        </w:rPr>
        <w:t xml:space="preserve"> </w:t>
      </w:r>
      <w:r>
        <w:t>transition</w:t>
      </w:r>
      <w:r>
        <w:rPr>
          <w:spacing w:val="-3"/>
        </w:rPr>
        <w:t xml:space="preserve"> </w:t>
      </w:r>
      <w:r>
        <w:t>to</w:t>
      </w:r>
      <w:r>
        <w:rPr>
          <w:spacing w:val="-3"/>
        </w:rPr>
        <w:t xml:space="preserve"> </w:t>
      </w:r>
      <w:r>
        <w:t>Year</w:t>
      </w:r>
      <w:r>
        <w:rPr>
          <w:spacing w:val="-3"/>
        </w:rPr>
        <w:t xml:space="preserve"> </w:t>
      </w:r>
      <w:r>
        <w:t>1</w:t>
      </w:r>
      <w:r>
        <w:rPr>
          <w:spacing w:val="-3"/>
        </w:rPr>
        <w:t xml:space="preserve"> </w:t>
      </w:r>
      <w:r>
        <w:t>are</w:t>
      </w:r>
      <w:r>
        <w:rPr>
          <w:spacing w:val="-3"/>
        </w:rPr>
        <w:t xml:space="preserve"> </w:t>
      </w:r>
      <w:r>
        <w:t>explored</w:t>
      </w:r>
      <w:r>
        <w:rPr>
          <w:spacing w:val="-3"/>
        </w:rPr>
        <w:t xml:space="preserve"> </w:t>
      </w:r>
      <w:r>
        <w:t>and</w:t>
      </w:r>
      <w:r>
        <w:rPr>
          <w:spacing w:val="-3"/>
        </w:rPr>
        <w:t xml:space="preserve"> </w:t>
      </w:r>
      <w:r>
        <w:t>valued.</w:t>
      </w:r>
      <w:r>
        <w:rPr>
          <w:spacing w:val="-3"/>
        </w:rPr>
        <w:t xml:space="preserve"> </w:t>
      </w:r>
      <w:r>
        <w:t>There</w:t>
      </w:r>
      <w:r>
        <w:rPr>
          <w:spacing w:val="-4"/>
        </w:rPr>
        <w:t xml:space="preserve"> </w:t>
      </w:r>
      <w:r>
        <w:t>are</w:t>
      </w:r>
      <w:r>
        <w:rPr>
          <w:spacing w:val="-3"/>
        </w:rPr>
        <w:t xml:space="preserve"> </w:t>
      </w:r>
      <w:r>
        <w:t>clear</w:t>
      </w:r>
      <w:r>
        <w:rPr>
          <w:spacing w:val="-3"/>
        </w:rPr>
        <w:t xml:space="preserve"> </w:t>
      </w:r>
      <w:r>
        <w:t>curriculum</w:t>
      </w:r>
      <w:r>
        <w:rPr>
          <w:spacing w:val="-3"/>
        </w:rPr>
        <w:t xml:space="preserve"> </w:t>
      </w:r>
      <w:r>
        <w:t>guidelines</w:t>
      </w:r>
      <w:r>
        <w:rPr>
          <w:spacing w:val="-3"/>
        </w:rPr>
        <w:t xml:space="preserve"> </w:t>
      </w:r>
      <w:r>
        <w:t xml:space="preserve">for children with SEND during transition as well as those still at the early stages of learning </w:t>
      </w:r>
      <w:r>
        <w:rPr>
          <w:spacing w:val="-2"/>
        </w:rPr>
        <w:t>English.</w:t>
      </w:r>
    </w:p>
    <w:p w14:paraId="0BFE6098" w14:textId="77777777" w:rsidR="0037623B" w:rsidRDefault="00B528D2">
      <w:pPr>
        <w:pStyle w:val="ListParagraph"/>
        <w:numPr>
          <w:ilvl w:val="1"/>
          <w:numId w:val="14"/>
        </w:numPr>
        <w:tabs>
          <w:tab w:val="left" w:pos="1286"/>
        </w:tabs>
        <w:spacing w:before="202"/>
        <w:ind w:left="1286" w:hanging="720"/>
        <w:jc w:val="left"/>
      </w:pPr>
      <w:r>
        <w:t>We</w:t>
      </w:r>
      <w:r>
        <w:rPr>
          <w:spacing w:val="-6"/>
        </w:rPr>
        <w:t xml:space="preserve"> </w:t>
      </w:r>
      <w:r>
        <w:t>expect</w:t>
      </w:r>
      <w:r>
        <w:rPr>
          <w:spacing w:val="-6"/>
        </w:rPr>
        <w:t xml:space="preserve"> </w:t>
      </w:r>
      <w:r>
        <w:rPr>
          <w:spacing w:val="-2"/>
        </w:rPr>
        <w:t>that:</w:t>
      </w:r>
    </w:p>
    <w:p w14:paraId="0BFE6099" w14:textId="77777777" w:rsidR="0037623B" w:rsidRDefault="00B528D2">
      <w:pPr>
        <w:pStyle w:val="ListParagraph"/>
        <w:numPr>
          <w:ilvl w:val="2"/>
          <w:numId w:val="14"/>
        </w:numPr>
        <w:tabs>
          <w:tab w:val="left" w:pos="2003"/>
        </w:tabs>
        <w:spacing w:before="201"/>
        <w:ind w:left="2003" w:hanging="717"/>
      </w:pPr>
      <w:r>
        <w:t>Children</w:t>
      </w:r>
      <w:r>
        <w:rPr>
          <w:spacing w:val="-11"/>
        </w:rPr>
        <w:t xml:space="preserve"> </w:t>
      </w:r>
      <w:r>
        <w:t>should</w:t>
      </w:r>
      <w:r>
        <w:rPr>
          <w:spacing w:val="-11"/>
        </w:rPr>
        <w:t xml:space="preserve"> </w:t>
      </w:r>
      <w:r>
        <w:t>enjoy</w:t>
      </w:r>
      <w:r>
        <w:rPr>
          <w:spacing w:val="-10"/>
        </w:rPr>
        <w:t xml:space="preserve"> </w:t>
      </w:r>
      <w:r>
        <w:t>the</w:t>
      </w:r>
      <w:r>
        <w:rPr>
          <w:spacing w:val="-10"/>
        </w:rPr>
        <w:t xml:space="preserve"> </w:t>
      </w:r>
      <w:r>
        <w:t>transition</w:t>
      </w:r>
      <w:r>
        <w:rPr>
          <w:spacing w:val="-10"/>
        </w:rPr>
        <w:t xml:space="preserve"> </w:t>
      </w:r>
      <w:r>
        <w:rPr>
          <w:spacing w:val="-2"/>
        </w:rPr>
        <w:t>process.</w:t>
      </w:r>
    </w:p>
    <w:p w14:paraId="0BFE609A" w14:textId="77777777" w:rsidR="0037623B" w:rsidRDefault="00B528D2">
      <w:pPr>
        <w:pStyle w:val="ListParagraph"/>
        <w:numPr>
          <w:ilvl w:val="2"/>
          <w:numId w:val="14"/>
        </w:numPr>
        <w:tabs>
          <w:tab w:val="left" w:pos="2003"/>
        </w:tabs>
        <w:spacing w:before="201"/>
        <w:ind w:left="2003" w:hanging="717"/>
      </w:pPr>
      <w:r>
        <w:t>The</w:t>
      </w:r>
      <w:r>
        <w:rPr>
          <w:spacing w:val="-8"/>
        </w:rPr>
        <w:t xml:space="preserve"> </w:t>
      </w:r>
      <w:r>
        <w:t>transition</w:t>
      </w:r>
      <w:r>
        <w:rPr>
          <w:spacing w:val="-7"/>
        </w:rPr>
        <w:t xml:space="preserve"> </w:t>
      </w:r>
      <w:r>
        <w:t>should</w:t>
      </w:r>
      <w:r>
        <w:rPr>
          <w:spacing w:val="-7"/>
        </w:rPr>
        <w:t xml:space="preserve"> </w:t>
      </w:r>
      <w:r>
        <w:t>motivate</w:t>
      </w:r>
      <w:r>
        <w:rPr>
          <w:spacing w:val="-8"/>
        </w:rPr>
        <w:t xml:space="preserve"> </w:t>
      </w:r>
      <w:r>
        <w:t>and</w:t>
      </w:r>
      <w:r>
        <w:rPr>
          <w:spacing w:val="-7"/>
        </w:rPr>
        <w:t xml:space="preserve"> </w:t>
      </w:r>
      <w:r>
        <w:t>challenge</w:t>
      </w:r>
      <w:r>
        <w:rPr>
          <w:spacing w:val="-7"/>
        </w:rPr>
        <w:t xml:space="preserve"> </w:t>
      </w:r>
      <w:r>
        <w:rPr>
          <w:spacing w:val="-2"/>
        </w:rPr>
        <w:t>children.</w:t>
      </w:r>
    </w:p>
    <w:p w14:paraId="0BFE609B" w14:textId="77777777" w:rsidR="0037623B" w:rsidRDefault="00B528D2">
      <w:pPr>
        <w:pStyle w:val="ListParagraph"/>
        <w:numPr>
          <w:ilvl w:val="2"/>
          <w:numId w:val="14"/>
        </w:numPr>
        <w:tabs>
          <w:tab w:val="left" w:pos="2003"/>
          <w:tab w:val="left" w:pos="2008"/>
        </w:tabs>
        <w:spacing w:before="201"/>
        <w:ind w:right="117" w:hanging="722"/>
      </w:pPr>
      <w:r>
        <w:t>Transitions</w:t>
      </w:r>
      <w:r>
        <w:rPr>
          <w:spacing w:val="-4"/>
        </w:rPr>
        <w:t xml:space="preserve"> </w:t>
      </w:r>
      <w:r>
        <w:t>are</w:t>
      </w:r>
      <w:r>
        <w:rPr>
          <w:spacing w:val="-3"/>
        </w:rPr>
        <w:t xml:space="preserve"> </w:t>
      </w:r>
      <w:r>
        <w:t>an</w:t>
      </w:r>
      <w:r>
        <w:rPr>
          <w:spacing w:val="-3"/>
        </w:rPr>
        <w:t xml:space="preserve"> </w:t>
      </w:r>
      <w:r>
        <w:t>essential</w:t>
      </w:r>
      <w:r>
        <w:rPr>
          <w:spacing w:val="-4"/>
        </w:rPr>
        <w:t xml:space="preserve"> </w:t>
      </w:r>
      <w:r>
        <w:t>part</w:t>
      </w:r>
      <w:r>
        <w:rPr>
          <w:spacing w:val="-3"/>
        </w:rPr>
        <w:t xml:space="preserve"> </w:t>
      </w:r>
      <w:r>
        <w:t>of</w:t>
      </w:r>
      <w:r>
        <w:rPr>
          <w:spacing w:val="-4"/>
        </w:rPr>
        <w:t xml:space="preserve"> </w:t>
      </w:r>
      <w:r>
        <w:t>growing</w:t>
      </w:r>
      <w:r>
        <w:rPr>
          <w:spacing w:val="-4"/>
        </w:rPr>
        <w:t xml:space="preserve"> </w:t>
      </w:r>
      <w:r>
        <w:t>up.</w:t>
      </w:r>
      <w:r>
        <w:rPr>
          <w:spacing w:val="-4"/>
        </w:rPr>
        <w:t xml:space="preserve"> </w:t>
      </w:r>
      <w:r>
        <w:t>Successful</w:t>
      </w:r>
      <w:r>
        <w:rPr>
          <w:spacing w:val="-4"/>
        </w:rPr>
        <w:t xml:space="preserve"> </w:t>
      </w:r>
      <w:r>
        <w:t>transition</w:t>
      </w:r>
      <w:r>
        <w:rPr>
          <w:spacing w:val="-3"/>
        </w:rPr>
        <w:t xml:space="preserve"> </w:t>
      </w:r>
      <w:r>
        <w:t>leads</w:t>
      </w:r>
      <w:r>
        <w:rPr>
          <w:spacing w:val="-3"/>
        </w:rPr>
        <w:t xml:space="preserve"> </w:t>
      </w:r>
      <w:r>
        <w:t>to</w:t>
      </w:r>
      <w:r>
        <w:rPr>
          <w:spacing w:val="-3"/>
        </w:rPr>
        <w:t xml:space="preserve"> </w:t>
      </w:r>
      <w:r>
        <w:t>a</w:t>
      </w:r>
      <w:r>
        <w:rPr>
          <w:spacing w:val="-4"/>
        </w:rPr>
        <w:t xml:space="preserve"> </w:t>
      </w:r>
      <w:r>
        <w:t>more confident and resilient child.</w:t>
      </w:r>
    </w:p>
    <w:p w14:paraId="0BFE609C" w14:textId="77777777" w:rsidR="0037623B" w:rsidRDefault="00B528D2">
      <w:pPr>
        <w:pStyle w:val="ListParagraph"/>
        <w:numPr>
          <w:ilvl w:val="2"/>
          <w:numId w:val="14"/>
        </w:numPr>
        <w:tabs>
          <w:tab w:val="left" w:pos="2003"/>
        </w:tabs>
        <w:spacing w:before="200"/>
        <w:ind w:left="2003" w:hanging="717"/>
      </w:pPr>
      <w:r>
        <w:t>Children’s</w:t>
      </w:r>
      <w:r>
        <w:rPr>
          <w:spacing w:val="-12"/>
        </w:rPr>
        <w:t xml:space="preserve"> </w:t>
      </w:r>
      <w:r>
        <w:t>emotional</w:t>
      </w:r>
      <w:r>
        <w:rPr>
          <w:spacing w:val="-11"/>
        </w:rPr>
        <w:t xml:space="preserve"> </w:t>
      </w:r>
      <w:r>
        <w:t>welfare,</w:t>
      </w:r>
      <w:r>
        <w:rPr>
          <w:spacing w:val="-12"/>
        </w:rPr>
        <w:t xml:space="preserve"> </w:t>
      </w:r>
      <w:r>
        <w:t>wellbeing</w:t>
      </w:r>
      <w:r>
        <w:rPr>
          <w:spacing w:val="-12"/>
        </w:rPr>
        <w:t xml:space="preserve"> </w:t>
      </w:r>
      <w:r>
        <w:t>and</w:t>
      </w:r>
      <w:r>
        <w:rPr>
          <w:spacing w:val="-12"/>
        </w:rPr>
        <w:t xml:space="preserve"> </w:t>
      </w:r>
      <w:r>
        <w:t>involvement</w:t>
      </w:r>
      <w:r>
        <w:rPr>
          <w:spacing w:val="-11"/>
        </w:rPr>
        <w:t xml:space="preserve"> </w:t>
      </w:r>
      <w:r>
        <w:t>should</w:t>
      </w:r>
      <w:r>
        <w:rPr>
          <w:spacing w:val="-11"/>
        </w:rPr>
        <w:t xml:space="preserve"> </w:t>
      </w:r>
      <w:r>
        <w:t>be</w:t>
      </w:r>
      <w:r>
        <w:rPr>
          <w:spacing w:val="-11"/>
        </w:rPr>
        <w:t xml:space="preserve"> </w:t>
      </w:r>
      <w:r>
        <w:t>assessed</w:t>
      </w:r>
      <w:r>
        <w:rPr>
          <w:spacing w:val="-11"/>
        </w:rPr>
        <w:t xml:space="preserve"> </w:t>
      </w:r>
      <w:r>
        <w:rPr>
          <w:spacing w:val="-2"/>
        </w:rPr>
        <w:t>before</w:t>
      </w:r>
    </w:p>
    <w:p w14:paraId="0BFE609D" w14:textId="77777777" w:rsidR="0037623B" w:rsidRDefault="00B528D2">
      <w:pPr>
        <w:pStyle w:val="BodyText"/>
        <w:spacing w:before="1"/>
        <w:ind w:left="2008"/>
      </w:pPr>
      <w:r>
        <w:t>and</w:t>
      </w:r>
      <w:r>
        <w:rPr>
          <w:spacing w:val="-5"/>
        </w:rPr>
        <w:t xml:space="preserve"> </w:t>
      </w:r>
      <w:r>
        <w:t>after</w:t>
      </w:r>
      <w:r>
        <w:rPr>
          <w:spacing w:val="-5"/>
        </w:rPr>
        <w:t xml:space="preserve"> </w:t>
      </w:r>
      <w:r>
        <w:rPr>
          <w:spacing w:val="-2"/>
        </w:rPr>
        <w:t>transition.</w:t>
      </w:r>
    </w:p>
    <w:p w14:paraId="0BFE609E" w14:textId="77777777" w:rsidR="0037623B" w:rsidRDefault="00B528D2">
      <w:pPr>
        <w:pStyle w:val="ListParagraph"/>
        <w:numPr>
          <w:ilvl w:val="2"/>
          <w:numId w:val="14"/>
        </w:numPr>
        <w:tabs>
          <w:tab w:val="left" w:pos="2003"/>
        </w:tabs>
        <w:spacing w:before="200"/>
        <w:ind w:left="2003" w:hanging="717"/>
      </w:pPr>
      <w:r>
        <w:t>Transition</w:t>
      </w:r>
      <w:r>
        <w:rPr>
          <w:spacing w:val="-14"/>
        </w:rPr>
        <w:t xml:space="preserve"> </w:t>
      </w:r>
      <w:r>
        <w:t>includes</w:t>
      </w:r>
      <w:r>
        <w:rPr>
          <w:spacing w:val="-13"/>
        </w:rPr>
        <w:t xml:space="preserve"> </w:t>
      </w:r>
      <w:r>
        <w:t>changes</w:t>
      </w:r>
      <w:r>
        <w:rPr>
          <w:spacing w:val="-13"/>
        </w:rPr>
        <w:t xml:space="preserve"> </w:t>
      </w:r>
      <w:r>
        <w:t>in</w:t>
      </w:r>
      <w:r>
        <w:rPr>
          <w:spacing w:val="-13"/>
        </w:rPr>
        <w:t xml:space="preserve"> </w:t>
      </w:r>
      <w:r>
        <w:t>environment,</w:t>
      </w:r>
      <w:r>
        <w:rPr>
          <w:spacing w:val="-13"/>
        </w:rPr>
        <w:t xml:space="preserve"> </w:t>
      </w:r>
      <w:r>
        <w:t>circumstances</w:t>
      </w:r>
      <w:r>
        <w:rPr>
          <w:spacing w:val="-14"/>
        </w:rPr>
        <w:t xml:space="preserve"> </w:t>
      </w:r>
      <w:r>
        <w:t>and</w:t>
      </w:r>
      <w:r>
        <w:rPr>
          <w:spacing w:val="-13"/>
        </w:rPr>
        <w:t xml:space="preserve"> </w:t>
      </w:r>
      <w:r>
        <w:rPr>
          <w:spacing w:val="-2"/>
        </w:rPr>
        <w:t>relationships.</w:t>
      </w:r>
    </w:p>
    <w:p w14:paraId="0BFE609F" w14:textId="77777777" w:rsidR="0037623B" w:rsidRDefault="00B528D2">
      <w:pPr>
        <w:pStyle w:val="ListParagraph"/>
        <w:numPr>
          <w:ilvl w:val="2"/>
          <w:numId w:val="14"/>
        </w:numPr>
        <w:tabs>
          <w:tab w:val="left" w:pos="2003"/>
        </w:tabs>
        <w:spacing w:before="202"/>
        <w:ind w:left="2003" w:hanging="717"/>
      </w:pPr>
      <w:r>
        <w:t>Approaches</w:t>
      </w:r>
      <w:r>
        <w:rPr>
          <w:spacing w:val="-9"/>
        </w:rPr>
        <w:t xml:space="preserve"> </w:t>
      </w:r>
      <w:r>
        <w:t>to</w:t>
      </w:r>
      <w:r>
        <w:rPr>
          <w:spacing w:val="-8"/>
        </w:rPr>
        <w:t xml:space="preserve"> </w:t>
      </w:r>
      <w:r>
        <w:t>teaching</w:t>
      </w:r>
      <w:r>
        <w:rPr>
          <w:spacing w:val="-9"/>
        </w:rPr>
        <w:t xml:space="preserve"> </w:t>
      </w:r>
      <w:r>
        <w:t>and</w:t>
      </w:r>
      <w:r>
        <w:rPr>
          <w:spacing w:val="-8"/>
        </w:rPr>
        <w:t xml:space="preserve"> </w:t>
      </w:r>
      <w:r>
        <w:t>learning</w:t>
      </w:r>
      <w:r>
        <w:rPr>
          <w:spacing w:val="-8"/>
        </w:rPr>
        <w:t xml:space="preserve"> </w:t>
      </w:r>
      <w:r>
        <w:t>should</w:t>
      </w:r>
      <w:r>
        <w:rPr>
          <w:spacing w:val="-8"/>
        </w:rPr>
        <w:t xml:space="preserve"> </w:t>
      </w:r>
      <w:r>
        <w:t>be</w:t>
      </w:r>
      <w:r>
        <w:rPr>
          <w:spacing w:val="-8"/>
        </w:rPr>
        <w:t xml:space="preserve"> </w:t>
      </w:r>
      <w:proofErr w:type="spellStart"/>
      <w:r>
        <w:t>harmonised</w:t>
      </w:r>
      <w:proofErr w:type="spellEnd"/>
      <w:r>
        <w:rPr>
          <w:spacing w:val="-9"/>
        </w:rPr>
        <w:t xml:space="preserve"> </w:t>
      </w:r>
      <w:r>
        <w:t>at</w:t>
      </w:r>
      <w:r>
        <w:rPr>
          <w:spacing w:val="-9"/>
        </w:rPr>
        <w:t xml:space="preserve"> </w:t>
      </w:r>
      <w:r>
        <w:t>the</w:t>
      </w:r>
      <w:r>
        <w:rPr>
          <w:spacing w:val="-8"/>
        </w:rPr>
        <w:t xml:space="preserve"> </w:t>
      </w:r>
      <w:r>
        <w:t>point</w:t>
      </w:r>
      <w:r>
        <w:rPr>
          <w:spacing w:val="-9"/>
        </w:rPr>
        <w:t xml:space="preserve"> </w:t>
      </w:r>
      <w:r>
        <w:t>of</w:t>
      </w:r>
      <w:r>
        <w:rPr>
          <w:spacing w:val="-10"/>
        </w:rPr>
        <w:t xml:space="preserve"> </w:t>
      </w:r>
      <w:r>
        <w:rPr>
          <w:spacing w:val="-2"/>
        </w:rPr>
        <w:t>transition.</w:t>
      </w:r>
    </w:p>
    <w:p w14:paraId="0BFE60A0" w14:textId="77777777" w:rsidR="0037623B" w:rsidRDefault="00B528D2">
      <w:pPr>
        <w:pStyle w:val="ListParagraph"/>
        <w:numPr>
          <w:ilvl w:val="2"/>
          <w:numId w:val="14"/>
        </w:numPr>
        <w:tabs>
          <w:tab w:val="left" w:pos="2003"/>
          <w:tab w:val="left" w:pos="2008"/>
        </w:tabs>
        <w:spacing w:before="201"/>
        <w:ind w:right="294" w:hanging="722"/>
      </w:pPr>
      <w:r>
        <w:t>Styles of teaching and learning should meet the needs of children and not preconceived</w:t>
      </w:r>
      <w:r>
        <w:rPr>
          <w:spacing w:val="-4"/>
        </w:rPr>
        <w:t xml:space="preserve"> </w:t>
      </w:r>
      <w:r>
        <w:t>notions</w:t>
      </w:r>
      <w:r>
        <w:rPr>
          <w:spacing w:val="-3"/>
        </w:rPr>
        <w:t xml:space="preserve"> </w:t>
      </w:r>
      <w:r>
        <w:t>of</w:t>
      </w:r>
      <w:r>
        <w:rPr>
          <w:spacing w:val="-4"/>
        </w:rPr>
        <w:t xml:space="preserve"> </w:t>
      </w:r>
      <w:r>
        <w:t>what</w:t>
      </w:r>
      <w:r>
        <w:rPr>
          <w:spacing w:val="-4"/>
        </w:rPr>
        <w:t xml:space="preserve"> </w:t>
      </w:r>
      <w:r>
        <w:t>is</w:t>
      </w:r>
      <w:r>
        <w:rPr>
          <w:spacing w:val="-3"/>
        </w:rPr>
        <w:t xml:space="preserve"> </w:t>
      </w:r>
      <w:r>
        <w:t>or</w:t>
      </w:r>
      <w:r>
        <w:rPr>
          <w:spacing w:val="-4"/>
        </w:rPr>
        <w:t xml:space="preserve"> </w:t>
      </w:r>
      <w:r>
        <w:t>is</w:t>
      </w:r>
      <w:r>
        <w:rPr>
          <w:spacing w:val="-4"/>
        </w:rPr>
        <w:t xml:space="preserve"> </w:t>
      </w:r>
      <w:r>
        <w:t>not</w:t>
      </w:r>
      <w:r>
        <w:rPr>
          <w:spacing w:val="-4"/>
        </w:rPr>
        <w:t xml:space="preserve"> </w:t>
      </w:r>
      <w:r>
        <w:t>appropriate</w:t>
      </w:r>
      <w:r>
        <w:rPr>
          <w:spacing w:val="-3"/>
        </w:rPr>
        <w:t xml:space="preserve"> </w:t>
      </w:r>
      <w:r>
        <w:t>for</w:t>
      </w:r>
      <w:r>
        <w:rPr>
          <w:spacing w:val="-3"/>
        </w:rPr>
        <w:t xml:space="preserve"> </w:t>
      </w:r>
      <w:r>
        <w:t>the</w:t>
      </w:r>
      <w:r>
        <w:rPr>
          <w:spacing w:val="-3"/>
        </w:rPr>
        <w:t xml:space="preserve"> </w:t>
      </w:r>
      <w:r>
        <w:t>next</w:t>
      </w:r>
      <w:r>
        <w:rPr>
          <w:spacing w:val="-4"/>
        </w:rPr>
        <w:t xml:space="preserve"> </w:t>
      </w:r>
      <w:r>
        <w:t>phase/Key</w:t>
      </w:r>
      <w:r>
        <w:rPr>
          <w:spacing w:val="-3"/>
        </w:rPr>
        <w:t xml:space="preserve"> </w:t>
      </w:r>
      <w:r>
        <w:t>Stage.</w:t>
      </w:r>
    </w:p>
    <w:p w14:paraId="0BFE60A1" w14:textId="77777777" w:rsidR="0037623B" w:rsidRDefault="00B528D2">
      <w:pPr>
        <w:pStyle w:val="ListParagraph"/>
        <w:numPr>
          <w:ilvl w:val="2"/>
          <w:numId w:val="14"/>
        </w:numPr>
        <w:tabs>
          <w:tab w:val="left" w:pos="2003"/>
          <w:tab w:val="left" w:pos="2008"/>
        </w:tabs>
        <w:spacing w:before="201"/>
        <w:ind w:right="1035" w:hanging="722"/>
      </w:pPr>
      <w:r>
        <w:t>There</w:t>
      </w:r>
      <w:r>
        <w:rPr>
          <w:spacing w:val="-4"/>
        </w:rPr>
        <w:t xml:space="preserve"> </w:t>
      </w:r>
      <w:r>
        <w:t>should</w:t>
      </w:r>
      <w:r>
        <w:rPr>
          <w:spacing w:val="-4"/>
        </w:rPr>
        <w:t xml:space="preserve"> </w:t>
      </w:r>
      <w:r>
        <w:t>be</w:t>
      </w:r>
      <w:r>
        <w:rPr>
          <w:spacing w:val="-4"/>
        </w:rPr>
        <w:t xml:space="preserve"> </w:t>
      </w:r>
      <w:r>
        <w:t>a</w:t>
      </w:r>
      <w:r>
        <w:rPr>
          <w:spacing w:val="-4"/>
        </w:rPr>
        <w:t xml:space="preserve"> </w:t>
      </w:r>
      <w:r>
        <w:t>professional</w:t>
      </w:r>
      <w:r>
        <w:rPr>
          <w:spacing w:val="-4"/>
        </w:rPr>
        <w:t xml:space="preserve"> </w:t>
      </w:r>
      <w:r>
        <w:t>regard</w:t>
      </w:r>
      <w:r>
        <w:rPr>
          <w:spacing w:val="-4"/>
        </w:rPr>
        <w:t xml:space="preserve"> </w:t>
      </w:r>
      <w:r>
        <w:t>for</w:t>
      </w:r>
      <w:r>
        <w:rPr>
          <w:spacing w:val="-4"/>
        </w:rPr>
        <w:t xml:space="preserve"> </w:t>
      </w:r>
      <w:r>
        <w:t>the</w:t>
      </w:r>
      <w:r>
        <w:rPr>
          <w:spacing w:val="-4"/>
        </w:rPr>
        <w:t xml:space="preserve"> </w:t>
      </w:r>
      <w:r>
        <w:t>information</w:t>
      </w:r>
      <w:r>
        <w:rPr>
          <w:spacing w:val="-4"/>
        </w:rPr>
        <w:t xml:space="preserve"> </w:t>
      </w:r>
      <w:r>
        <w:t>from</w:t>
      </w:r>
      <w:r>
        <w:rPr>
          <w:spacing w:val="-4"/>
        </w:rPr>
        <w:t xml:space="preserve"> </w:t>
      </w:r>
      <w:r>
        <w:t>the</w:t>
      </w:r>
      <w:r>
        <w:rPr>
          <w:spacing w:val="-4"/>
        </w:rPr>
        <w:t xml:space="preserve"> </w:t>
      </w:r>
      <w:r>
        <w:t xml:space="preserve">previous </w:t>
      </w:r>
      <w:r>
        <w:rPr>
          <w:spacing w:val="-2"/>
        </w:rPr>
        <w:t>setting/phase.</w:t>
      </w:r>
    </w:p>
    <w:p w14:paraId="0BFE60A2" w14:textId="77777777" w:rsidR="0037623B" w:rsidRDefault="00B528D2">
      <w:pPr>
        <w:pStyle w:val="ListParagraph"/>
        <w:numPr>
          <w:ilvl w:val="2"/>
          <w:numId w:val="14"/>
        </w:numPr>
        <w:tabs>
          <w:tab w:val="left" w:pos="2003"/>
          <w:tab w:val="left" w:pos="2008"/>
        </w:tabs>
        <w:spacing w:before="201"/>
        <w:ind w:right="313" w:hanging="722"/>
      </w:pPr>
      <w:r>
        <w:t>Staff</w:t>
      </w:r>
      <w:r>
        <w:rPr>
          <w:spacing w:val="-3"/>
        </w:rPr>
        <w:t xml:space="preserve"> </w:t>
      </w:r>
      <w:r>
        <w:t>allocation</w:t>
      </w:r>
      <w:r>
        <w:rPr>
          <w:spacing w:val="-4"/>
        </w:rPr>
        <w:t xml:space="preserve"> </w:t>
      </w:r>
      <w:r>
        <w:t>for</w:t>
      </w:r>
      <w:r>
        <w:rPr>
          <w:spacing w:val="-3"/>
        </w:rPr>
        <w:t xml:space="preserve"> </w:t>
      </w:r>
      <w:r>
        <w:t>a</w:t>
      </w:r>
      <w:r>
        <w:rPr>
          <w:spacing w:val="-4"/>
        </w:rPr>
        <w:t xml:space="preserve"> </w:t>
      </w:r>
      <w:r>
        <w:t>period</w:t>
      </w:r>
      <w:r>
        <w:rPr>
          <w:spacing w:val="-4"/>
        </w:rPr>
        <w:t xml:space="preserve"> </w:t>
      </w:r>
      <w:r>
        <w:t>prior</w:t>
      </w:r>
      <w:r>
        <w:rPr>
          <w:spacing w:val="-4"/>
        </w:rPr>
        <w:t xml:space="preserve"> </w:t>
      </w:r>
      <w:r>
        <w:t>and</w:t>
      </w:r>
      <w:r>
        <w:rPr>
          <w:spacing w:val="-4"/>
        </w:rPr>
        <w:t xml:space="preserve"> </w:t>
      </w:r>
      <w:r>
        <w:t>during</w:t>
      </w:r>
      <w:r>
        <w:rPr>
          <w:spacing w:val="-4"/>
        </w:rPr>
        <w:t xml:space="preserve"> </w:t>
      </w:r>
      <w:r>
        <w:t>transition</w:t>
      </w:r>
      <w:r>
        <w:rPr>
          <w:spacing w:val="-3"/>
        </w:rPr>
        <w:t xml:space="preserve"> </w:t>
      </w:r>
      <w:r>
        <w:t>should</w:t>
      </w:r>
      <w:r>
        <w:rPr>
          <w:spacing w:val="-4"/>
        </w:rPr>
        <w:t xml:space="preserve"> </w:t>
      </w:r>
      <w:r>
        <w:t>be</w:t>
      </w:r>
      <w:r>
        <w:rPr>
          <w:spacing w:val="-3"/>
        </w:rPr>
        <w:t xml:space="preserve"> </w:t>
      </w:r>
      <w:r>
        <w:t>made</w:t>
      </w:r>
      <w:r>
        <w:rPr>
          <w:spacing w:val="-4"/>
        </w:rPr>
        <w:t xml:space="preserve"> </w:t>
      </w:r>
      <w:r>
        <w:t>to</w:t>
      </w:r>
      <w:r>
        <w:rPr>
          <w:spacing w:val="-4"/>
        </w:rPr>
        <w:t xml:space="preserve"> </w:t>
      </w:r>
      <w:proofErr w:type="spellStart"/>
      <w:r>
        <w:t>maximise</w:t>
      </w:r>
      <w:proofErr w:type="spellEnd"/>
      <w:r>
        <w:t xml:space="preserve"> the comfort and welfare of the children.</w:t>
      </w:r>
    </w:p>
    <w:p w14:paraId="0BFE60A3" w14:textId="77777777" w:rsidR="0037623B" w:rsidRDefault="00B528D2">
      <w:pPr>
        <w:pStyle w:val="ListParagraph"/>
        <w:numPr>
          <w:ilvl w:val="2"/>
          <w:numId w:val="14"/>
        </w:numPr>
        <w:tabs>
          <w:tab w:val="left" w:pos="2002"/>
        </w:tabs>
        <w:spacing w:before="44" w:line="454" w:lineRule="exact"/>
        <w:ind w:left="1237" w:right="912" w:firstLine="30"/>
        <w:rPr>
          <w:sz w:val="20"/>
        </w:rPr>
      </w:pPr>
      <w:r>
        <w:t>Effective transition takes time, and is a process rather than an event. 13.5.11Parents</w:t>
      </w:r>
      <w:r>
        <w:rPr>
          <w:spacing w:val="-2"/>
        </w:rPr>
        <w:t xml:space="preserve"> </w:t>
      </w:r>
      <w:r>
        <w:t>and</w:t>
      </w:r>
      <w:r>
        <w:rPr>
          <w:spacing w:val="-3"/>
        </w:rPr>
        <w:t xml:space="preserve"> </w:t>
      </w:r>
      <w:r>
        <w:t>Carers</w:t>
      </w:r>
      <w:r>
        <w:rPr>
          <w:spacing w:val="-2"/>
        </w:rPr>
        <w:t xml:space="preserve"> </w:t>
      </w:r>
      <w:r>
        <w:t>need</w:t>
      </w:r>
      <w:r>
        <w:rPr>
          <w:spacing w:val="-3"/>
        </w:rPr>
        <w:t xml:space="preserve"> </w:t>
      </w:r>
      <w:r>
        <w:t>to</w:t>
      </w:r>
      <w:r>
        <w:rPr>
          <w:spacing w:val="-3"/>
        </w:rPr>
        <w:t xml:space="preserve"> </w:t>
      </w:r>
      <w:r>
        <w:t>feel</w:t>
      </w:r>
      <w:r>
        <w:rPr>
          <w:spacing w:val="-3"/>
        </w:rPr>
        <w:t xml:space="preserve"> </w:t>
      </w:r>
      <w:r>
        <w:t>well</w:t>
      </w:r>
      <w:r>
        <w:rPr>
          <w:spacing w:val="-4"/>
        </w:rPr>
        <w:t xml:space="preserve"> </w:t>
      </w:r>
      <w:r>
        <w:t>informed</w:t>
      </w:r>
      <w:r>
        <w:rPr>
          <w:spacing w:val="-3"/>
        </w:rPr>
        <w:t xml:space="preserve"> </w:t>
      </w:r>
      <w:r>
        <w:t>about</w:t>
      </w:r>
      <w:r>
        <w:rPr>
          <w:spacing w:val="-3"/>
        </w:rPr>
        <w:t xml:space="preserve"> </w:t>
      </w:r>
      <w:r>
        <w:t>and</w:t>
      </w:r>
      <w:r>
        <w:rPr>
          <w:spacing w:val="-3"/>
        </w:rPr>
        <w:t xml:space="preserve"> </w:t>
      </w:r>
      <w:r>
        <w:t>comfortable</w:t>
      </w:r>
      <w:r>
        <w:rPr>
          <w:spacing w:val="-3"/>
        </w:rPr>
        <w:t xml:space="preserve"> </w:t>
      </w:r>
      <w:r>
        <w:t>with</w:t>
      </w:r>
      <w:r>
        <w:rPr>
          <w:spacing w:val="-4"/>
        </w:rPr>
        <w:t xml:space="preserve"> </w:t>
      </w:r>
      <w:r>
        <w:t>all</w:t>
      </w:r>
    </w:p>
    <w:p w14:paraId="0BFE60A4" w14:textId="77777777" w:rsidR="0037623B" w:rsidRDefault="00B528D2">
      <w:pPr>
        <w:pStyle w:val="BodyText"/>
        <w:spacing w:line="210" w:lineRule="exact"/>
        <w:ind w:left="1977"/>
      </w:pPr>
      <w:r>
        <w:t>transitions</w:t>
      </w:r>
      <w:r>
        <w:rPr>
          <w:spacing w:val="-10"/>
        </w:rPr>
        <w:t xml:space="preserve"> </w:t>
      </w:r>
      <w:r>
        <w:t>in</w:t>
      </w:r>
      <w:r>
        <w:rPr>
          <w:spacing w:val="-9"/>
        </w:rPr>
        <w:t xml:space="preserve"> </w:t>
      </w:r>
      <w:r>
        <w:t>their</w:t>
      </w:r>
      <w:r>
        <w:rPr>
          <w:spacing w:val="-9"/>
        </w:rPr>
        <w:t xml:space="preserve"> </w:t>
      </w:r>
      <w:r>
        <w:t>child’s</w:t>
      </w:r>
      <w:r>
        <w:rPr>
          <w:spacing w:val="-10"/>
        </w:rPr>
        <w:t xml:space="preserve"> </w:t>
      </w:r>
      <w:r>
        <w:rPr>
          <w:spacing w:val="-2"/>
        </w:rPr>
        <w:t>life.</w:t>
      </w:r>
    </w:p>
    <w:p w14:paraId="0BFE60A5" w14:textId="77777777" w:rsidR="0037623B" w:rsidRDefault="0037623B">
      <w:pPr>
        <w:pStyle w:val="BodyText"/>
        <w:spacing w:line="210" w:lineRule="exact"/>
        <w:sectPr w:rsidR="0037623B">
          <w:footerReference w:type="default" r:id="rId19"/>
          <w:pgSz w:w="11910" w:h="16840"/>
          <w:pgMar w:top="1080" w:right="992" w:bottom="960" w:left="566" w:header="0" w:footer="775" w:gutter="0"/>
          <w:cols w:space="720"/>
        </w:sectPr>
      </w:pPr>
    </w:p>
    <w:p w14:paraId="0BFE60A6" w14:textId="77777777" w:rsidR="0037623B" w:rsidRDefault="00B528D2">
      <w:pPr>
        <w:pStyle w:val="BodyText"/>
        <w:spacing w:before="80"/>
        <w:ind w:left="299"/>
        <w:jc w:val="center"/>
      </w:pPr>
      <w:r>
        <w:lastRenderedPageBreak/>
        <w:t>13.5.12Transition</w:t>
      </w:r>
      <w:r>
        <w:rPr>
          <w:spacing w:val="-9"/>
        </w:rPr>
        <w:t xml:space="preserve"> </w:t>
      </w:r>
      <w:r>
        <w:t>is</w:t>
      </w:r>
      <w:r>
        <w:rPr>
          <w:spacing w:val="-8"/>
        </w:rPr>
        <w:t xml:space="preserve"> </w:t>
      </w:r>
      <w:r>
        <w:t>about</w:t>
      </w:r>
      <w:r>
        <w:rPr>
          <w:spacing w:val="-7"/>
        </w:rPr>
        <w:t xml:space="preserve"> </w:t>
      </w:r>
      <w:r>
        <w:t>the</w:t>
      </w:r>
      <w:r>
        <w:rPr>
          <w:spacing w:val="-8"/>
        </w:rPr>
        <w:t xml:space="preserve"> </w:t>
      </w:r>
      <w:r>
        <w:t>setting</w:t>
      </w:r>
      <w:r>
        <w:rPr>
          <w:spacing w:val="-8"/>
        </w:rPr>
        <w:t xml:space="preserve"> </w:t>
      </w:r>
      <w:r>
        <w:t>fitting</w:t>
      </w:r>
      <w:r>
        <w:rPr>
          <w:spacing w:val="-8"/>
        </w:rPr>
        <w:t xml:space="preserve"> </w:t>
      </w:r>
      <w:r>
        <w:t>the</w:t>
      </w:r>
      <w:r>
        <w:rPr>
          <w:spacing w:val="-9"/>
        </w:rPr>
        <w:t xml:space="preserve"> </w:t>
      </w:r>
      <w:r>
        <w:t>child,</w:t>
      </w:r>
      <w:r>
        <w:rPr>
          <w:spacing w:val="-8"/>
        </w:rPr>
        <w:t xml:space="preserve"> </w:t>
      </w:r>
      <w:r>
        <w:t>not</w:t>
      </w:r>
      <w:r>
        <w:rPr>
          <w:spacing w:val="-8"/>
        </w:rPr>
        <w:t xml:space="preserve"> </w:t>
      </w:r>
      <w:r>
        <w:t>the</w:t>
      </w:r>
      <w:r>
        <w:rPr>
          <w:spacing w:val="-8"/>
        </w:rPr>
        <w:t xml:space="preserve"> </w:t>
      </w:r>
      <w:r>
        <w:t>child</w:t>
      </w:r>
      <w:r>
        <w:rPr>
          <w:spacing w:val="-7"/>
        </w:rPr>
        <w:t xml:space="preserve"> </w:t>
      </w:r>
      <w:r>
        <w:t>fitting</w:t>
      </w:r>
      <w:r>
        <w:rPr>
          <w:spacing w:val="-7"/>
        </w:rPr>
        <w:t xml:space="preserve"> </w:t>
      </w:r>
      <w:r>
        <w:t>the</w:t>
      </w:r>
      <w:r>
        <w:rPr>
          <w:spacing w:val="-8"/>
        </w:rPr>
        <w:t xml:space="preserve"> </w:t>
      </w:r>
      <w:r>
        <w:rPr>
          <w:spacing w:val="-2"/>
        </w:rPr>
        <w:t>setting.</w:t>
      </w:r>
    </w:p>
    <w:p w14:paraId="0BFE60A7" w14:textId="77777777" w:rsidR="0037623B" w:rsidRDefault="00B528D2">
      <w:pPr>
        <w:pStyle w:val="ListParagraph"/>
        <w:numPr>
          <w:ilvl w:val="1"/>
          <w:numId w:val="14"/>
        </w:numPr>
        <w:tabs>
          <w:tab w:val="left" w:pos="1286"/>
          <w:tab w:val="left" w:pos="1288"/>
        </w:tabs>
        <w:spacing w:before="200"/>
        <w:ind w:left="1288" w:right="212" w:hanging="722"/>
        <w:jc w:val="left"/>
      </w:pPr>
      <w:r>
        <w:t>Successful transition</w:t>
      </w:r>
      <w:r>
        <w:rPr>
          <w:spacing w:val="-2"/>
        </w:rPr>
        <w:t xml:space="preserve"> </w:t>
      </w:r>
      <w:r>
        <w:t>takes</w:t>
      </w:r>
      <w:r>
        <w:rPr>
          <w:spacing w:val="-1"/>
        </w:rPr>
        <w:t xml:space="preserve"> </w:t>
      </w:r>
      <w:r>
        <w:t>careful</w:t>
      </w:r>
      <w:r>
        <w:rPr>
          <w:spacing w:val="-1"/>
        </w:rPr>
        <w:t xml:space="preserve"> </w:t>
      </w:r>
      <w:r>
        <w:t>thought</w:t>
      </w:r>
      <w:r>
        <w:rPr>
          <w:spacing w:val="-1"/>
        </w:rPr>
        <w:t xml:space="preserve"> </w:t>
      </w:r>
      <w:r>
        <w:t>and</w:t>
      </w:r>
      <w:r>
        <w:rPr>
          <w:spacing w:val="-2"/>
        </w:rPr>
        <w:t xml:space="preserve"> </w:t>
      </w:r>
      <w:r>
        <w:t>thorough</w:t>
      </w:r>
      <w:r>
        <w:rPr>
          <w:spacing w:val="-1"/>
        </w:rPr>
        <w:t xml:space="preserve"> </w:t>
      </w:r>
      <w:r>
        <w:t>planning</w:t>
      </w:r>
      <w:r>
        <w:rPr>
          <w:spacing w:val="-1"/>
        </w:rPr>
        <w:t xml:space="preserve"> </w:t>
      </w:r>
      <w:r>
        <w:t>well</w:t>
      </w:r>
      <w:r>
        <w:rPr>
          <w:spacing w:val="-2"/>
        </w:rPr>
        <w:t xml:space="preserve"> </w:t>
      </w:r>
      <w:r>
        <w:t>in</w:t>
      </w:r>
      <w:r>
        <w:rPr>
          <w:spacing w:val="-2"/>
        </w:rPr>
        <w:t xml:space="preserve"> </w:t>
      </w:r>
      <w:r>
        <w:t>advance.</w:t>
      </w:r>
      <w:r>
        <w:rPr>
          <w:spacing w:val="-2"/>
        </w:rPr>
        <w:t xml:space="preserve"> </w:t>
      </w:r>
      <w:r>
        <w:t>All Staff must be aware of the systems that are currently in place. During Term 6, EYFS Record of Transfer meetings are held between the EYFS Lead and Year 1 Teacher to discuss the transition</w:t>
      </w:r>
      <w:r>
        <w:rPr>
          <w:spacing w:val="-4"/>
        </w:rPr>
        <w:t xml:space="preserve"> </w:t>
      </w:r>
      <w:r>
        <w:t>between</w:t>
      </w:r>
      <w:r>
        <w:rPr>
          <w:spacing w:val="-3"/>
        </w:rPr>
        <w:t xml:space="preserve"> </w:t>
      </w:r>
      <w:r>
        <w:t>the</w:t>
      </w:r>
      <w:r>
        <w:rPr>
          <w:spacing w:val="-3"/>
        </w:rPr>
        <w:t xml:space="preserve"> </w:t>
      </w:r>
      <w:r>
        <w:t>stages.</w:t>
      </w:r>
      <w:r>
        <w:rPr>
          <w:spacing w:val="-4"/>
        </w:rPr>
        <w:t xml:space="preserve"> </w:t>
      </w:r>
      <w:r>
        <w:t>These</w:t>
      </w:r>
      <w:r>
        <w:rPr>
          <w:spacing w:val="-4"/>
        </w:rPr>
        <w:t xml:space="preserve"> </w:t>
      </w:r>
      <w:r>
        <w:t>meetings</w:t>
      </w:r>
      <w:r>
        <w:rPr>
          <w:spacing w:val="-3"/>
        </w:rPr>
        <w:t xml:space="preserve"> </w:t>
      </w:r>
      <w:r>
        <w:t>allow</w:t>
      </w:r>
      <w:r>
        <w:rPr>
          <w:spacing w:val="-4"/>
        </w:rPr>
        <w:t xml:space="preserve"> </w:t>
      </w:r>
      <w:r>
        <w:t>for</w:t>
      </w:r>
      <w:r>
        <w:rPr>
          <w:spacing w:val="-4"/>
        </w:rPr>
        <w:t xml:space="preserve"> </w:t>
      </w:r>
      <w:r>
        <w:t>data,</w:t>
      </w:r>
      <w:r>
        <w:rPr>
          <w:spacing w:val="-3"/>
        </w:rPr>
        <w:t xml:space="preserve"> </w:t>
      </w:r>
      <w:r>
        <w:t>expertise</w:t>
      </w:r>
      <w:r>
        <w:rPr>
          <w:spacing w:val="-4"/>
        </w:rPr>
        <w:t xml:space="preserve"> </w:t>
      </w:r>
      <w:r>
        <w:t>and</w:t>
      </w:r>
      <w:r>
        <w:rPr>
          <w:spacing w:val="-4"/>
        </w:rPr>
        <w:t xml:space="preserve"> </w:t>
      </w:r>
      <w:r>
        <w:t>experiences</w:t>
      </w:r>
      <w:r>
        <w:rPr>
          <w:spacing w:val="-3"/>
        </w:rPr>
        <w:t xml:space="preserve"> </w:t>
      </w:r>
      <w:r>
        <w:t>of individual children to be shared and discussed.</w:t>
      </w:r>
    </w:p>
    <w:p w14:paraId="0BFE60A8" w14:textId="77777777" w:rsidR="0037623B" w:rsidRDefault="00B528D2">
      <w:pPr>
        <w:pStyle w:val="ListParagraph"/>
        <w:numPr>
          <w:ilvl w:val="1"/>
          <w:numId w:val="14"/>
        </w:numPr>
        <w:tabs>
          <w:tab w:val="left" w:pos="1286"/>
          <w:tab w:val="left" w:pos="1288"/>
        </w:tabs>
        <w:spacing w:before="202"/>
        <w:ind w:left="1288" w:right="328" w:hanging="722"/>
        <w:jc w:val="left"/>
      </w:pPr>
      <w:r>
        <w:t>The Foundation Stage Leader will ensure transition discussions take place for all children individually</w:t>
      </w:r>
      <w:r>
        <w:rPr>
          <w:spacing w:val="-4"/>
        </w:rPr>
        <w:t xml:space="preserve"> </w:t>
      </w:r>
      <w:r>
        <w:t>with</w:t>
      </w:r>
      <w:r>
        <w:rPr>
          <w:spacing w:val="-3"/>
        </w:rPr>
        <w:t xml:space="preserve"> </w:t>
      </w:r>
      <w:r>
        <w:t>specific</w:t>
      </w:r>
      <w:r>
        <w:rPr>
          <w:spacing w:val="-4"/>
        </w:rPr>
        <w:t xml:space="preserve"> </w:t>
      </w:r>
      <w:r>
        <w:t>actions</w:t>
      </w:r>
      <w:r>
        <w:rPr>
          <w:spacing w:val="-3"/>
        </w:rPr>
        <w:t xml:space="preserve"> </w:t>
      </w:r>
      <w:r>
        <w:t>agreed</w:t>
      </w:r>
      <w:r>
        <w:rPr>
          <w:spacing w:val="-3"/>
        </w:rPr>
        <w:t xml:space="preserve"> </w:t>
      </w:r>
      <w:r>
        <w:t>during</w:t>
      </w:r>
      <w:r>
        <w:rPr>
          <w:spacing w:val="-3"/>
        </w:rPr>
        <w:t xml:space="preserve"> </w:t>
      </w:r>
      <w:r>
        <w:t>handover.</w:t>
      </w:r>
      <w:r>
        <w:rPr>
          <w:spacing w:val="-3"/>
        </w:rPr>
        <w:t xml:space="preserve"> </w:t>
      </w:r>
      <w:r>
        <w:t>All</w:t>
      </w:r>
      <w:r>
        <w:rPr>
          <w:spacing w:val="-4"/>
        </w:rPr>
        <w:t xml:space="preserve"> </w:t>
      </w:r>
      <w:r>
        <w:t>data</w:t>
      </w:r>
      <w:r>
        <w:rPr>
          <w:spacing w:val="-4"/>
        </w:rPr>
        <w:t xml:space="preserve"> </w:t>
      </w:r>
      <w:r>
        <w:t>will</w:t>
      </w:r>
      <w:r>
        <w:rPr>
          <w:spacing w:val="-3"/>
        </w:rPr>
        <w:t xml:space="preserve"> </w:t>
      </w:r>
      <w:r>
        <w:t>be</w:t>
      </w:r>
      <w:r>
        <w:rPr>
          <w:spacing w:val="-4"/>
        </w:rPr>
        <w:t xml:space="preserve"> </w:t>
      </w:r>
      <w:r>
        <w:t>shared</w:t>
      </w:r>
      <w:r>
        <w:rPr>
          <w:spacing w:val="-4"/>
        </w:rPr>
        <w:t xml:space="preserve"> </w:t>
      </w:r>
      <w:r>
        <w:t>including;</w:t>
      </w:r>
    </w:p>
    <w:p w14:paraId="0BFE60A9" w14:textId="77777777" w:rsidR="0037623B" w:rsidRDefault="0037623B">
      <w:pPr>
        <w:pStyle w:val="BodyText"/>
        <w:spacing w:before="201"/>
      </w:pPr>
    </w:p>
    <w:p w14:paraId="0BFE60AA" w14:textId="77777777" w:rsidR="0037623B" w:rsidRDefault="00B528D2">
      <w:pPr>
        <w:pStyle w:val="ListParagraph"/>
        <w:numPr>
          <w:ilvl w:val="0"/>
          <w:numId w:val="5"/>
        </w:numPr>
        <w:tabs>
          <w:tab w:val="left" w:pos="1977"/>
        </w:tabs>
        <w:spacing w:line="291" w:lineRule="exact"/>
      </w:pPr>
      <w:r>
        <w:t>Characteristics</w:t>
      </w:r>
      <w:r>
        <w:rPr>
          <w:spacing w:val="-13"/>
        </w:rPr>
        <w:t xml:space="preserve"> </w:t>
      </w:r>
      <w:r>
        <w:t>of</w:t>
      </w:r>
      <w:r>
        <w:rPr>
          <w:spacing w:val="-13"/>
        </w:rPr>
        <w:t xml:space="preserve"> </w:t>
      </w:r>
      <w:r>
        <w:t>effective</w:t>
      </w:r>
      <w:r>
        <w:rPr>
          <w:spacing w:val="-13"/>
        </w:rPr>
        <w:t xml:space="preserve"> </w:t>
      </w:r>
      <w:r>
        <w:rPr>
          <w:spacing w:val="-2"/>
        </w:rPr>
        <w:t>learning</w:t>
      </w:r>
    </w:p>
    <w:p w14:paraId="0BFE60AB" w14:textId="77777777" w:rsidR="0037623B" w:rsidRDefault="00B528D2">
      <w:pPr>
        <w:pStyle w:val="ListParagraph"/>
        <w:numPr>
          <w:ilvl w:val="0"/>
          <w:numId w:val="5"/>
        </w:numPr>
        <w:tabs>
          <w:tab w:val="left" w:pos="1977"/>
        </w:tabs>
        <w:spacing w:line="288" w:lineRule="exact"/>
      </w:pPr>
      <w:r>
        <w:t>EYFS</w:t>
      </w:r>
      <w:r>
        <w:rPr>
          <w:spacing w:val="-6"/>
        </w:rPr>
        <w:t xml:space="preserve"> </w:t>
      </w:r>
      <w:r>
        <w:t>Record</w:t>
      </w:r>
      <w:r>
        <w:rPr>
          <w:spacing w:val="-6"/>
        </w:rPr>
        <w:t xml:space="preserve"> </w:t>
      </w:r>
      <w:r>
        <w:t>of</w:t>
      </w:r>
      <w:r>
        <w:rPr>
          <w:spacing w:val="-5"/>
        </w:rPr>
        <w:t xml:space="preserve"> </w:t>
      </w:r>
      <w:r>
        <w:rPr>
          <w:spacing w:val="-2"/>
        </w:rPr>
        <w:t>Transfer</w:t>
      </w:r>
    </w:p>
    <w:p w14:paraId="0BFE60AC" w14:textId="77777777" w:rsidR="0037623B" w:rsidRDefault="00B528D2">
      <w:pPr>
        <w:pStyle w:val="ListParagraph"/>
        <w:numPr>
          <w:ilvl w:val="0"/>
          <w:numId w:val="5"/>
        </w:numPr>
        <w:tabs>
          <w:tab w:val="left" w:pos="1977"/>
        </w:tabs>
        <w:spacing w:line="288" w:lineRule="exact"/>
      </w:pPr>
      <w:r>
        <w:rPr>
          <w:spacing w:val="-2"/>
        </w:rPr>
        <w:t>Individual</w:t>
      </w:r>
      <w:r>
        <w:rPr>
          <w:spacing w:val="4"/>
        </w:rPr>
        <w:t xml:space="preserve"> </w:t>
      </w:r>
      <w:r>
        <w:rPr>
          <w:spacing w:val="-2"/>
        </w:rPr>
        <w:t>Assessment</w:t>
      </w:r>
      <w:r>
        <w:rPr>
          <w:spacing w:val="4"/>
        </w:rPr>
        <w:t xml:space="preserve"> </w:t>
      </w:r>
      <w:r>
        <w:rPr>
          <w:spacing w:val="-2"/>
        </w:rPr>
        <w:t>evidence</w:t>
      </w:r>
    </w:p>
    <w:p w14:paraId="0BFE60AD" w14:textId="77777777" w:rsidR="0037623B" w:rsidRDefault="00B528D2">
      <w:pPr>
        <w:pStyle w:val="ListParagraph"/>
        <w:numPr>
          <w:ilvl w:val="0"/>
          <w:numId w:val="5"/>
        </w:numPr>
        <w:tabs>
          <w:tab w:val="left" w:pos="1977"/>
        </w:tabs>
        <w:spacing w:line="288" w:lineRule="exact"/>
      </w:pPr>
      <w:r>
        <w:t>Additional</w:t>
      </w:r>
      <w:r>
        <w:rPr>
          <w:spacing w:val="-13"/>
        </w:rPr>
        <w:t xml:space="preserve"> </w:t>
      </w:r>
      <w:r>
        <w:t>Educational</w:t>
      </w:r>
      <w:r>
        <w:rPr>
          <w:spacing w:val="-13"/>
        </w:rPr>
        <w:t xml:space="preserve"> </w:t>
      </w:r>
      <w:r>
        <w:t>Need</w:t>
      </w:r>
      <w:r>
        <w:rPr>
          <w:spacing w:val="-12"/>
        </w:rPr>
        <w:t xml:space="preserve"> </w:t>
      </w:r>
      <w:r>
        <w:t>(AEN)</w:t>
      </w:r>
      <w:r>
        <w:rPr>
          <w:spacing w:val="-13"/>
        </w:rPr>
        <w:t xml:space="preserve"> </w:t>
      </w:r>
      <w:r>
        <w:rPr>
          <w:spacing w:val="-4"/>
        </w:rPr>
        <w:t>file</w:t>
      </w:r>
    </w:p>
    <w:p w14:paraId="0BFE60AE" w14:textId="77777777" w:rsidR="0037623B" w:rsidRDefault="00B528D2">
      <w:pPr>
        <w:pStyle w:val="ListParagraph"/>
        <w:numPr>
          <w:ilvl w:val="0"/>
          <w:numId w:val="5"/>
        </w:numPr>
        <w:tabs>
          <w:tab w:val="left" w:pos="1977"/>
        </w:tabs>
        <w:spacing w:line="288" w:lineRule="exact"/>
      </w:pPr>
      <w:r>
        <w:t>Data</w:t>
      </w:r>
      <w:r>
        <w:rPr>
          <w:spacing w:val="-9"/>
        </w:rPr>
        <w:t xml:space="preserve"> </w:t>
      </w:r>
      <w:r>
        <w:t>generated</w:t>
      </w:r>
      <w:r>
        <w:rPr>
          <w:spacing w:val="-9"/>
        </w:rPr>
        <w:t xml:space="preserve"> </w:t>
      </w:r>
      <w:r>
        <w:t>by</w:t>
      </w:r>
      <w:r>
        <w:rPr>
          <w:spacing w:val="-6"/>
        </w:rPr>
        <w:t xml:space="preserve"> </w:t>
      </w:r>
      <w:r>
        <w:rPr>
          <w:spacing w:val="-4"/>
        </w:rPr>
        <w:t>Arbor</w:t>
      </w:r>
    </w:p>
    <w:p w14:paraId="0BFE60AF" w14:textId="77777777" w:rsidR="0037623B" w:rsidRDefault="00B528D2">
      <w:pPr>
        <w:pStyle w:val="ListParagraph"/>
        <w:numPr>
          <w:ilvl w:val="0"/>
          <w:numId w:val="5"/>
        </w:numPr>
        <w:tabs>
          <w:tab w:val="left" w:pos="1977"/>
        </w:tabs>
        <w:spacing w:line="291" w:lineRule="exact"/>
      </w:pPr>
      <w:r>
        <w:t>RWI</w:t>
      </w:r>
      <w:r>
        <w:rPr>
          <w:spacing w:val="-9"/>
        </w:rPr>
        <w:t xml:space="preserve"> </w:t>
      </w:r>
      <w:r>
        <w:t>assessment</w:t>
      </w:r>
      <w:r>
        <w:rPr>
          <w:spacing w:val="-10"/>
        </w:rPr>
        <w:t xml:space="preserve"> </w:t>
      </w:r>
      <w:r>
        <w:rPr>
          <w:spacing w:val="-4"/>
        </w:rPr>
        <w:t>grid</w:t>
      </w:r>
    </w:p>
    <w:p w14:paraId="0BFE60B0" w14:textId="77777777" w:rsidR="0037623B" w:rsidRDefault="0037623B">
      <w:pPr>
        <w:pStyle w:val="BodyText"/>
        <w:spacing w:before="75"/>
      </w:pPr>
    </w:p>
    <w:p w14:paraId="0BFE60B1" w14:textId="77777777" w:rsidR="0037623B" w:rsidRDefault="00B528D2">
      <w:pPr>
        <w:pStyle w:val="ListParagraph"/>
        <w:numPr>
          <w:ilvl w:val="1"/>
          <w:numId w:val="14"/>
        </w:numPr>
        <w:tabs>
          <w:tab w:val="left" w:pos="1286"/>
          <w:tab w:val="left" w:pos="1288"/>
        </w:tabs>
        <w:ind w:left="1288" w:right="20" w:hanging="722"/>
        <w:jc w:val="left"/>
      </w:pPr>
      <w:r>
        <w:t>Children</w:t>
      </w:r>
      <w:r>
        <w:rPr>
          <w:spacing w:val="-4"/>
        </w:rPr>
        <w:t xml:space="preserve"> </w:t>
      </w:r>
      <w:r>
        <w:t>are</w:t>
      </w:r>
      <w:r>
        <w:rPr>
          <w:spacing w:val="-4"/>
        </w:rPr>
        <w:t xml:space="preserve"> </w:t>
      </w:r>
      <w:r>
        <w:t>discussed</w:t>
      </w:r>
      <w:r>
        <w:rPr>
          <w:spacing w:val="-3"/>
        </w:rPr>
        <w:t xml:space="preserve"> </w:t>
      </w:r>
      <w:r>
        <w:t>in</w:t>
      </w:r>
      <w:r>
        <w:rPr>
          <w:spacing w:val="-4"/>
        </w:rPr>
        <w:t xml:space="preserve"> </w:t>
      </w:r>
      <w:r>
        <w:t>detail</w:t>
      </w:r>
      <w:r>
        <w:rPr>
          <w:spacing w:val="-3"/>
        </w:rPr>
        <w:t xml:space="preserve"> </w:t>
      </w:r>
      <w:r>
        <w:t>with</w:t>
      </w:r>
      <w:r>
        <w:rPr>
          <w:spacing w:val="-4"/>
        </w:rPr>
        <w:t xml:space="preserve"> </w:t>
      </w:r>
      <w:r>
        <w:t>individual</w:t>
      </w:r>
      <w:r>
        <w:rPr>
          <w:spacing w:val="-4"/>
        </w:rPr>
        <w:t xml:space="preserve"> </w:t>
      </w:r>
      <w:r>
        <w:t>needs</w:t>
      </w:r>
      <w:r>
        <w:rPr>
          <w:spacing w:val="-3"/>
        </w:rPr>
        <w:t xml:space="preserve"> </w:t>
      </w:r>
      <w:r>
        <w:t>covered</w:t>
      </w:r>
      <w:r>
        <w:rPr>
          <w:spacing w:val="-4"/>
        </w:rPr>
        <w:t xml:space="preserve"> </w:t>
      </w:r>
      <w:r>
        <w:t>and</w:t>
      </w:r>
      <w:r>
        <w:rPr>
          <w:spacing w:val="-4"/>
        </w:rPr>
        <w:t xml:space="preserve"> </w:t>
      </w:r>
      <w:r>
        <w:t>targets</w:t>
      </w:r>
      <w:r>
        <w:rPr>
          <w:spacing w:val="-4"/>
        </w:rPr>
        <w:t xml:space="preserve"> </w:t>
      </w:r>
      <w:r>
        <w:t>agreed</w:t>
      </w:r>
      <w:r>
        <w:rPr>
          <w:spacing w:val="-3"/>
        </w:rPr>
        <w:t xml:space="preserve"> </w:t>
      </w:r>
      <w:r>
        <w:t>for</w:t>
      </w:r>
      <w:r>
        <w:rPr>
          <w:spacing w:val="-3"/>
        </w:rPr>
        <w:t xml:space="preserve"> </w:t>
      </w:r>
      <w:r>
        <w:t>children to continue working on during the Autumn term. There will be a ‘moving up day’ where the time is dedicated to children going up to their new room for short periods.</w:t>
      </w:r>
    </w:p>
    <w:p w14:paraId="0BFE60B2" w14:textId="77777777" w:rsidR="0037623B" w:rsidRDefault="00B528D2">
      <w:pPr>
        <w:pStyle w:val="ListParagraph"/>
        <w:numPr>
          <w:ilvl w:val="1"/>
          <w:numId w:val="14"/>
        </w:numPr>
        <w:tabs>
          <w:tab w:val="left" w:pos="1286"/>
          <w:tab w:val="left" w:pos="1288"/>
        </w:tabs>
        <w:spacing w:before="200"/>
        <w:ind w:left="1288" w:right="136" w:hanging="722"/>
        <w:jc w:val="left"/>
      </w:pPr>
      <w:r>
        <w:t>Those children who are entering Year 1 working at an Emerging level will be planned for using the Development Matters document in conjunction with the National Curriculum and, where appropriate Prior Key Stage and P-scales are also considered. On entry to the Foundation</w:t>
      </w:r>
      <w:r>
        <w:rPr>
          <w:spacing w:val="-5"/>
        </w:rPr>
        <w:t xml:space="preserve"> </w:t>
      </w:r>
      <w:r>
        <w:t>Stage</w:t>
      </w:r>
      <w:r>
        <w:rPr>
          <w:spacing w:val="-4"/>
        </w:rPr>
        <w:t xml:space="preserve"> </w:t>
      </w:r>
      <w:r>
        <w:t>some</w:t>
      </w:r>
      <w:r>
        <w:rPr>
          <w:spacing w:val="-4"/>
        </w:rPr>
        <w:t xml:space="preserve"> </w:t>
      </w:r>
      <w:r>
        <w:t>children</w:t>
      </w:r>
      <w:r>
        <w:rPr>
          <w:spacing w:val="-4"/>
        </w:rPr>
        <w:t xml:space="preserve"> </w:t>
      </w:r>
      <w:r>
        <w:t>present</w:t>
      </w:r>
      <w:r>
        <w:rPr>
          <w:spacing w:val="-4"/>
        </w:rPr>
        <w:t xml:space="preserve"> </w:t>
      </w:r>
      <w:r>
        <w:t>with</w:t>
      </w:r>
      <w:r>
        <w:rPr>
          <w:spacing w:val="-4"/>
        </w:rPr>
        <w:t xml:space="preserve"> </w:t>
      </w:r>
      <w:r>
        <w:t>low</w:t>
      </w:r>
      <w:r>
        <w:rPr>
          <w:spacing w:val="-4"/>
        </w:rPr>
        <w:t xml:space="preserve"> </w:t>
      </w:r>
      <w:r>
        <w:t>social</w:t>
      </w:r>
      <w:r>
        <w:rPr>
          <w:spacing w:val="-4"/>
        </w:rPr>
        <w:t xml:space="preserve"> </w:t>
      </w:r>
      <w:r>
        <w:t>and</w:t>
      </w:r>
      <w:r>
        <w:rPr>
          <w:spacing w:val="-5"/>
        </w:rPr>
        <w:t xml:space="preserve"> </w:t>
      </w:r>
      <w:r>
        <w:t>emotional</w:t>
      </w:r>
      <w:r>
        <w:rPr>
          <w:spacing w:val="-4"/>
        </w:rPr>
        <w:t xml:space="preserve"> </w:t>
      </w:r>
      <w:r>
        <w:t>starting</w:t>
      </w:r>
      <w:r>
        <w:rPr>
          <w:spacing w:val="-4"/>
        </w:rPr>
        <w:t xml:space="preserve"> </w:t>
      </w:r>
      <w:r>
        <w:t>points</w:t>
      </w:r>
      <w:r>
        <w:rPr>
          <w:spacing w:val="-4"/>
        </w:rPr>
        <w:t xml:space="preserve"> </w:t>
      </w:r>
      <w:r>
        <w:t>which can impact on the developmental stages and readiness for learning. It is expected that children who are working at low developmental stages at the start of Year 1, without any identified learning needs, will have their progress accelerated during the year, therefore moving to age Expected National Curriculum levels. By the end of Year 1, the national expectation is for children to be working at Expected level within Band 6 or 7.</w:t>
      </w:r>
    </w:p>
    <w:p w14:paraId="0BFE60B3" w14:textId="77777777" w:rsidR="0037623B" w:rsidRDefault="00B528D2">
      <w:pPr>
        <w:pStyle w:val="ListParagraph"/>
        <w:numPr>
          <w:ilvl w:val="1"/>
          <w:numId w:val="14"/>
        </w:numPr>
        <w:tabs>
          <w:tab w:val="left" w:pos="1282"/>
          <w:tab w:val="left" w:pos="1288"/>
        </w:tabs>
        <w:spacing w:before="201"/>
        <w:ind w:left="1288" w:right="19" w:hanging="722"/>
        <w:jc w:val="left"/>
      </w:pPr>
      <w:r>
        <w:t>During Term 1 of Year 1, the Early Years Outcomes and National Curriculum will be used to inform</w:t>
      </w:r>
      <w:r>
        <w:rPr>
          <w:spacing w:val="-1"/>
        </w:rPr>
        <w:t xml:space="preserve"> </w:t>
      </w:r>
      <w:r>
        <w:t>planning,</w:t>
      </w:r>
      <w:r>
        <w:rPr>
          <w:spacing w:val="-1"/>
        </w:rPr>
        <w:t xml:space="preserve"> </w:t>
      </w:r>
      <w:r>
        <w:t>assessment</w:t>
      </w:r>
      <w:r>
        <w:rPr>
          <w:spacing w:val="-1"/>
        </w:rPr>
        <w:t xml:space="preserve"> </w:t>
      </w:r>
      <w:r>
        <w:t>and to</w:t>
      </w:r>
      <w:r>
        <w:rPr>
          <w:spacing w:val="-1"/>
        </w:rPr>
        <w:t xml:space="preserve"> </w:t>
      </w:r>
      <w:r>
        <w:t>identify gaps</w:t>
      </w:r>
      <w:r>
        <w:rPr>
          <w:spacing w:val="-1"/>
        </w:rPr>
        <w:t xml:space="preserve"> </w:t>
      </w:r>
      <w:r>
        <w:t>in</w:t>
      </w:r>
      <w:r>
        <w:rPr>
          <w:spacing w:val="-1"/>
        </w:rPr>
        <w:t xml:space="preserve"> </w:t>
      </w:r>
      <w:r>
        <w:t>children’s</w:t>
      </w:r>
      <w:r>
        <w:rPr>
          <w:spacing w:val="-1"/>
        </w:rPr>
        <w:t xml:space="preserve"> </w:t>
      </w:r>
      <w:r>
        <w:t>learning. By the end</w:t>
      </w:r>
      <w:r>
        <w:rPr>
          <w:spacing w:val="-1"/>
        </w:rPr>
        <w:t xml:space="preserve"> </w:t>
      </w:r>
      <w:r>
        <w:t>of</w:t>
      </w:r>
      <w:r>
        <w:rPr>
          <w:spacing w:val="-1"/>
        </w:rPr>
        <w:t xml:space="preserve"> </w:t>
      </w:r>
      <w:r>
        <w:t>Term</w:t>
      </w:r>
      <w:r>
        <w:rPr>
          <w:spacing w:val="-1"/>
        </w:rPr>
        <w:t xml:space="preserve"> </w:t>
      </w:r>
      <w:r>
        <w:t>2 it is expected that the majority of children will be working within being taught from the National Curriculum. Children identified as working below National Curriculum expectations will</w:t>
      </w:r>
      <w:r>
        <w:rPr>
          <w:spacing w:val="-4"/>
        </w:rPr>
        <w:t xml:space="preserve"> </w:t>
      </w:r>
      <w:r>
        <w:t>need</w:t>
      </w:r>
      <w:r>
        <w:rPr>
          <w:spacing w:val="-3"/>
        </w:rPr>
        <w:t xml:space="preserve"> </w:t>
      </w:r>
      <w:r>
        <w:t>further</w:t>
      </w:r>
      <w:r>
        <w:rPr>
          <w:spacing w:val="-4"/>
        </w:rPr>
        <w:t xml:space="preserve"> </w:t>
      </w:r>
      <w:r>
        <w:t>support</w:t>
      </w:r>
      <w:r>
        <w:rPr>
          <w:spacing w:val="-4"/>
        </w:rPr>
        <w:t xml:space="preserve"> </w:t>
      </w:r>
      <w:r>
        <w:t>and</w:t>
      </w:r>
      <w:r>
        <w:rPr>
          <w:spacing w:val="-4"/>
        </w:rPr>
        <w:t xml:space="preserve"> </w:t>
      </w:r>
      <w:r>
        <w:t>intervention.</w:t>
      </w:r>
      <w:r>
        <w:rPr>
          <w:spacing w:val="-3"/>
        </w:rPr>
        <w:t xml:space="preserve"> </w:t>
      </w:r>
      <w:r>
        <w:t>Guidance</w:t>
      </w:r>
      <w:r>
        <w:rPr>
          <w:spacing w:val="-4"/>
        </w:rPr>
        <w:t xml:space="preserve"> </w:t>
      </w:r>
      <w:r>
        <w:t>from</w:t>
      </w:r>
      <w:r>
        <w:rPr>
          <w:spacing w:val="-4"/>
        </w:rPr>
        <w:t xml:space="preserve"> </w:t>
      </w:r>
      <w:r>
        <w:t>the</w:t>
      </w:r>
      <w:r>
        <w:rPr>
          <w:spacing w:val="-3"/>
        </w:rPr>
        <w:t xml:space="preserve"> </w:t>
      </w:r>
      <w:r>
        <w:t>SENCO</w:t>
      </w:r>
      <w:r>
        <w:rPr>
          <w:spacing w:val="-3"/>
        </w:rPr>
        <w:t xml:space="preserve"> </w:t>
      </w:r>
      <w:r>
        <w:t>may</w:t>
      </w:r>
      <w:r>
        <w:rPr>
          <w:spacing w:val="-4"/>
        </w:rPr>
        <w:t xml:space="preserve"> </w:t>
      </w:r>
      <w:r>
        <w:t>be</w:t>
      </w:r>
      <w:r>
        <w:rPr>
          <w:spacing w:val="-4"/>
        </w:rPr>
        <w:t xml:space="preserve"> </w:t>
      </w:r>
      <w:r>
        <w:t>required</w:t>
      </w:r>
      <w:r>
        <w:rPr>
          <w:spacing w:val="-4"/>
        </w:rPr>
        <w:t xml:space="preserve"> </w:t>
      </w:r>
      <w:r>
        <w:t>at</w:t>
      </w:r>
      <w:r>
        <w:rPr>
          <w:spacing w:val="-4"/>
        </w:rPr>
        <w:t xml:space="preserve"> </w:t>
      </w:r>
      <w:r>
        <w:t>this point. Year 1 plans ensure that the children gradually become more confident and independent through high expectations of individuals and guided group work.</w:t>
      </w:r>
    </w:p>
    <w:p w14:paraId="0BFE60B4" w14:textId="77777777" w:rsidR="0037623B" w:rsidRDefault="00B528D2">
      <w:pPr>
        <w:pStyle w:val="Heading1"/>
        <w:numPr>
          <w:ilvl w:val="0"/>
          <w:numId w:val="14"/>
        </w:numPr>
        <w:tabs>
          <w:tab w:val="left" w:pos="1286"/>
        </w:tabs>
        <w:spacing w:before="203"/>
        <w:ind w:hanging="718"/>
        <w:jc w:val="left"/>
      </w:pPr>
      <w:r>
        <w:rPr>
          <w:spacing w:val="-2"/>
        </w:rPr>
        <w:t>Attendance</w:t>
      </w:r>
    </w:p>
    <w:p w14:paraId="0BFE60B5" w14:textId="77777777" w:rsidR="0037623B" w:rsidRPr="0012745C" w:rsidRDefault="00B528D2">
      <w:pPr>
        <w:pStyle w:val="ListParagraph"/>
        <w:numPr>
          <w:ilvl w:val="1"/>
          <w:numId w:val="14"/>
        </w:numPr>
        <w:tabs>
          <w:tab w:val="left" w:pos="1286"/>
        </w:tabs>
        <w:spacing w:before="200"/>
        <w:ind w:left="1286" w:right="167" w:hanging="719"/>
        <w:jc w:val="left"/>
        <w:rPr>
          <w:b/>
          <w:sz w:val="24"/>
        </w:rPr>
      </w:pPr>
      <w:r w:rsidRPr="0012745C">
        <w:t>In line with EYFS safeguarding requirements, unexplained or prolonged absences will be followed</w:t>
      </w:r>
      <w:r w:rsidRPr="0012745C">
        <w:rPr>
          <w:spacing w:val="-4"/>
        </w:rPr>
        <w:t xml:space="preserve"> </w:t>
      </w:r>
      <w:r w:rsidRPr="0012745C">
        <w:t>up</w:t>
      </w:r>
      <w:r w:rsidRPr="0012745C">
        <w:rPr>
          <w:spacing w:val="-4"/>
        </w:rPr>
        <w:t xml:space="preserve"> </w:t>
      </w:r>
      <w:r w:rsidRPr="0012745C">
        <w:t>promptly.</w:t>
      </w:r>
      <w:r w:rsidRPr="0012745C">
        <w:rPr>
          <w:spacing w:val="-4"/>
        </w:rPr>
        <w:t xml:space="preserve"> </w:t>
      </w:r>
      <w:r w:rsidRPr="0012745C">
        <w:t>Parents</w:t>
      </w:r>
      <w:r w:rsidRPr="0012745C">
        <w:rPr>
          <w:spacing w:val="-3"/>
        </w:rPr>
        <w:t xml:space="preserve"> </w:t>
      </w:r>
      <w:r w:rsidRPr="0012745C">
        <w:t>and</w:t>
      </w:r>
      <w:r w:rsidRPr="0012745C">
        <w:rPr>
          <w:spacing w:val="-4"/>
        </w:rPr>
        <w:t xml:space="preserve"> </w:t>
      </w:r>
      <w:r w:rsidRPr="0012745C">
        <w:t>carers</w:t>
      </w:r>
      <w:r w:rsidRPr="0012745C">
        <w:rPr>
          <w:spacing w:val="-3"/>
        </w:rPr>
        <w:t xml:space="preserve"> </w:t>
      </w:r>
      <w:r w:rsidRPr="0012745C">
        <w:t>are</w:t>
      </w:r>
      <w:r w:rsidRPr="0012745C">
        <w:rPr>
          <w:spacing w:val="-3"/>
        </w:rPr>
        <w:t xml:space="preserve"> </w:t>
      </w:r>
      <w:r w:rsidRPr="0012745C">
        <w:t>expected</w:t>
      </w:r>
      <w:r w:rsidRPr="0012745C">
        <w:rPr>
          <w:spacing w:val="-3"/>
        </w:rPr>
        <w:t xml:space="preserve"> </w:t>
      </w:r>
      <w:r w:rsidRPr="0012745C">
        <w:t>to</w:t>
      </w:r>
      <w:r w:rsidRPr="0012745C">
        <w:rPr>
          <w:spacing w:val="-3"/>
        </w:rPr>
        <w:t xml:space="preserve"> </w:t>
      </w:r>
      <w:r w:rsidRPr="0012745C">
        <w:t>notify</w:t>
      </w:r>
      <w:r w:rsidRPr="0012745C">
        <w:rPr>
          <w:spacing w:val="-3"/>
        </w:rPr>
        <w:t xml:space="preserve"> </w:t>
      </w:r>
      <w:r w:rsidRPr="0012745C">
        <w:t>the</w:t>
      </w:r>
      <w:r w:rsidRPr="0012745C">
        <w:rPr>
          <w:spacing w:val="-3"/>
        </w:rPr>
        <w:t xml:space="preserve"> </w:t>
      </w:r>
      <w:r w:rsidRPr="0012745C">
        <w:t>setting</w:t>
      </w:r>
      <w:r w:rsidRPr="0012745C">
        <w:rPr>
          <w:spacing w:val="-4"/>
        </w:rPr>
        <w:t xml:space="preserve"> </w:t>
      </w:r>
      <w:r w:rsidRPr="0012745C">
        <w:t>of</w:t>
      </w:r>
      <w:r w:rsidRPr="0012745C">
        <w:rPr>
          <w:spacing w:val="-3"/>
        </w:rPr>
        <w:t xml:space="preserve"> </w:t>
      </w:r>
      <w:r w:rsidRPr="0012745C">
        <w:t>the</w:t>
      </w:r>
      <w:r w:rsidRPr="0012745C">
        <w:rPr>
          <w:spacing w:val="-3"/>
        </w:rPr>
        <w:t xml:space="preserve"> </w:t>
      </w:r>
      <w:r w:rsidRPr="0012745C">
        <w:t>reason</w:t>
      </w:r>
      <w:r w:rsidRPr="0012745C">
        <w:rPr>
          <w:spacing w:val="-3"/>
        </w:rPr>
        <w:t xml:space="preserve"> </w:t>
      </w:r>
      <w:r w:rsidRPr="0012745C">
        <w:t>for absence.</w:t>
      </w:r>
      <w:r w:rsidRPr="0012745C">
        <w:rPr>
          <w:spacing w:val="-4"/>
        </w:rPr>
        <w:t xml:space="preserve"> </w:t>
      </w:r>
      <w:r w:rsidRPr="0012745C">
        <w:t>The</w:t>
      </w:r>
      <w:r w:rsidRPr="0012745C">
        <w:rPr>
          <w:spacing w:val="-4"/>
        </w:rPr>
        <w:t xml:space="preserve"> </w:t>
      </w:r>
      <w:r w:rsidRPr="0012745C">
        <w:t>setting</w:t>
      </w:r>
      <w:r w:rsidRPr="0012745C">
        <w:rPr>
          <w:spacing w:val="-3"/>
        </w:rPr>
        <w:t xml:space="preserve"> </w:t>
      </w:r>
      <w:r w:rsidRPr="0012745C">
        <w:t>will</w:t>
      </w:r>
      <w:r w:rsidRPr="0012745C">
        <w:rPr>
          <w:spacing w:val="-4"/>
        </w:rPr>
        <w:t xml:space="preserve"> </w:t>
      </w:r>
      <w:r w:rsidRPr="0012745C">
        <w:t>maintain</w:t>
      </w:r>
      <w:r w:rsidRPr="0012745C">
        <w:rPr>
          <w:spacing w:val="-4"/>
        </w:rPr>
        <w:t xml:space="preserve"> </w:t>
      </w:r>
      <w:r w:rsidRPr="0012745C">
        <w:t>an</w:t>
      </w:r>
      <w:r w:rsidRPr="0012745C">
        <w:rPr>
          <w:spacing w:val="-4"/>
        </w:rPr>
        <w:t xml:space="preserve"> </w:t>
      </w:r>
      <w:r w:rsidRPr="0012745C">
        <w:t>attendance</w:t>
      </w:r>
      <w:r w:rsidRPr="0012745C">
        <w:rPr>
          <w:spacing w:val="-4"/>
        </w:rPr>
        <w:t xml:space="preserve"> </w:t>
      </w:r>
      <w:r w:rsidRPr="0012745C">
        <w:t>procedure</w:t>
      </w:r>
      <w:r w:rsidRPr="0012745C">
        <w:rPr>
          <w:spacing w:val="-4"/>
        </w:rPr>
        <w:t xml:space="preserve"> </w:t>
      </w:r>
      <w:r w:rsidRPr="0012745C">
        <w:t>outlining</w:t>
      </w:r>
      <w:r w:rsidRPr="0012745C">
        <w:rPr>
          <w:spacing w:val="-3"/>
        </w:rPr>
        <w:t xml:space="preserve"> </w:t>
      </w:r>
      <w:r w:rsidRPr="0012745C">
        <w:t>actions</w:t>
      </w:r>
      <w:r w:rsidRPr="0012745C">
        <w:rPr>
          <w:spacing w:val="-3"/>
        </w:rPr>
        <w:t xml:space="preserve"> </w:t>
      </w:r>
      <w:r w:rsidRPr="0012745C">
        <w:t>taken</w:t>
      </w:r>
      <w:r w:rsidRPr="0012745C">
        <w:rPr>
          <w:spacing w:val="-3"/>
        </w:rPr>
        <w:t xml:space="preserve"> </w:t>
      </w:r>
      <w:proofErr w:type="gramStart"/>
      <w:r w:rsidRPr="0012745C">
        <w:t>where</w:t>
      </w:r>
      <w:proofErr w:type="gramEnd"/>
      <w:r w:rsidRPr="0012745C">
        <w:rPr>
          <w:spacing w:val="-3"/>
        </w:rPr>
        <w:t xml:space="preserve"> </w:t>
      </w:r>
      <w:r w:rsidRPr="0012745C">
        <w:t>a child is absent without notification or for an extended period.</w:t>
      </w:r>
    </w:p>
    <w:p w14:paraId="0BFE60B6" w14:textId="77777777" w:rsidR="0037623B" w:rsidRDefault="00B528D2">
      <w:pPr>
        <w:pStyle w:val="Heading1"/>
        <w:numPr>
          <w:ilvl w:val="0"/>
          <w:numId w:val="14"/>
        </w:numPr>
        <w:tabs>
          <w:tab w:val="left" w:pos="1286"/>
        </w:tabs>
        <w:spacing w:before="202"/>
        <w:ind w:hanging="718"/>
        <w:jc w:val="left"/>
      </w:pPr>
      <w:r>
        <w:t xml:space="preserve">First </w:t>
      </w:r>
      <w:r>
        <w:rPr>
          <w:spacing w:val="-5"/>
        </w:rPr>
        <w:t>Aid</w:t>
      </w:r>
    </w:p>
    <w:p w14:paraId="0BFE60B7" w14:textId="77777777" w:rsidR="0037623B" w:rsidRPr="0012745C" w:rsidRDefault="00B528D2">
      <w:pPr>
        <w:pStyle w:val="ListParagraph"/>
        <w:numPr>
          <w:ilvl w:val="1"/>
          <w:numId w:val="14"/>
        </w:numPr>
        <w:tabs>
          <w:tab w:val="left" w:pos="1286"/>
        </w:tabs>
        <w:spacing w:before="200"/>
        <w:ind w:left="1286" w:right="112" w:hanging="719"/>
        <w:jc w:val="left"/>
        <w:rPr>
          <w:rFonts w:ascii="Segoe UI"/>
          <w:sz w:val="21"/>
        </w:rPr>
      </w:pPr>
      <w:r w:rsidRPr="0012745C">
        <w:t>The setting will ensure that at least one person holding a current full Paediatric First Aid (PFA) certificate is on the premises and available at all times when children are present, including</w:t>
      </w:r>
      <w:r w:rsidRPr="0012745C">
        <w:rPr>
          <w:spacing w:val="-4"/>
        </w:rPr>
        <w:t xml:space="preserve"> </w:t>
      </w:r>
      <w:r w:rsidRPr="0012745C">
        <w:t>on</w:t>
      </w:r>
      <w:r w:rsidRPr="0012745C">
        <w:rPr>
          <w:spacing w:val="-4"/>
        </w:rPr>
        <w:t xml:space="preserve"> </w:t>
      </w:r>
      <w:r w:rsidRPr="0012745C">
        <w:t>educational</w:t>
      </w:r>
      <w:r w:rsidRPr="0012745C">
        <w:rPr>
          <w:spacing w:val="-4"/>
        </w:rPr>
        <w:t xml:space="preserve"> </w:t>
      </w:r>
      <w:r w:rsidRPr="0012745C">
        <w:t>visits.</w:t>
      </w:r>
      <w:r w:rsidRPr="0012745C">
        <w:rPr>
          <w:spacing w:val="-3"/>
        </w:rPr>
        <w:t xml:space="preserve"> </w:t>
      </w:r>
      <w:r w:rsidRPr="0012745C">
        <w:t>Staff,</w:t>
      </w:r>
      <w:r w:rsidRPr="0012745C">
        <w:rPr>
          <w:spacing w:val="-4"/>
        </w:rPr>
        <w:t xml:space="preserve"> </w:t>
      </w:r>
      <w:r w:rsidRPr="0012745C">
        <w:t>apprentices,</w:t>
      </w:r>
      <w:r w:rsidRPr="0012745C">
        <w:rPr>
          <w:spacing w:val="-3"/>
        </w:rPr>
        <w:t xml:space="preserve"> </w:t>
      </w:r>
      <w:r w:rsidRPr="0012745C">
        <w:t>trainees,</w:t>
      </w:r>
      <w:r w:rsidRPr="0012745C">
        <w:rPr>
          <w:spacing w:val="-3"/>
        </w:rPr>
        <w:t xml:space="preserve"> </w:t>
      </w:r>
      <w:r w:rsidRPr="0012745C">
        <w:t>students</w:t>
      </w:r>
      <w:r w:rsidRPr="0012745C">
        <w:rPr>
          <w:spacing w:val="-3"/>
        </w:rPr>
        <w:t xml:space="preserve"> </w:t>
      </w:r>
      <w:r w:rsidRPr="0012745C">
        <w:t>and</w:t>
      </w:r>
      <w:r w:rsidRPr="0012745C">
        <w:rPr>
          <w:spacing w:val="-4"/>
        </w:rPr>
        <w:t xml:space="preserve"> </w:t>
      </w:r>
      <w:r w:rsidRPr="0012745C">
        <w:t>volunteers</w:t>
      </w:r>
      <w:r w:rsidRPr="0012745C">
        <w:rPr>
          <w:spacing w:val="-4"/>
        </w:rPr>
        <w:t xml:space="preserve"> </w:t>
      </w:r>
      <w:r w:rsidRPr="0012745C">
        <w:t>who</w:t>
      </w:r>
      <w:r w:rsidRPr="0012745C">
        <w:rPr>
          <w:spacing w:val="-4"/>
        </w:rPr>
        <w:t xml:space="preserve"> </w:t>
      </w:r>
      <w:r w:rsidRPr="0012745C">
        <w:t>are counted within statutory ratios will meet current EYFS paediatric first aid requirements. Paediatric first aid certificates will be renewed in accordance with national requirements</w:t>
      </w:r>
    </w:p>
    <w:p w14:paraId="0BFE60B8" w14:textId="77777777" w:rsidR="0037623B" w:rsidRDefault="0037623B">
      <w:pPr>
        <w:pStyle w:val="ListParagraph"/>
        <w:rPr>
          <w:rFonts w:ascii="Segoe UI"/>
          <w:sz w:val="21"/>
        </w:rPr>
        <w:sectPr w:rsidR="0037623B">
          <w:footerReference w:type="default" r:id="rId20"/>
          <w:pgSz w:w="11910" w:h="16840"/>
          <w:pgMar w:top="1080" w:right="992" w:bottom="960" w:left="566" w:header="0" w:footer="775" w:gutter="0"/>
          <w:cols w:space="720"/>
        </w:sectPr>
      </w:pPr>
    </w:p>
    <w:p w14:paraId="0BFE60B9" w14:textId="77777777" w:rsidR="0037623B" w:rsidRDefault="00B528D2">
      <w:pPr>
        <w:pStyle w:val="Heading1"/>
        <w:numPr>
          <w:ilvl w:val="0"/>
          <w:numId w:val="14"/>
        </w:numPr>
        <w:tabs>
          <w:tab w:val="left" w:pos="1286"/>
        </w:tabs>
        <w:spacing w:before="77"/>
        <w:ind w:hanging="718"/>
        <w:jc w:val="left"/>
      </w:pPr>
      <w:r>
        <w:lastRenderedPageBreak/>
        <w:t>Mealtimes</w:t>
      </w:r>
      <w:r>
        <w:rPr>
          <w:spacing w:val="-2"/>
        </w:rPr>
        <w:t xml:space="preserve"> </w:t>
      </w:r>
      <w:r>
        <w:t>and</w:t>
      </w:r>
      <w:r>
        <w:rPr>
          <w:spacing w:val="-1"/>
        </w:rPr>
        <w:t xml:space="preserve"> </w:t>
      </w:r>
      <w:r>
        <w:t>Food</w:t>
      </w:r>
      <w:r>
        <w:rPr>
          <w:spacing w:val="-2"/>
        </w:rPr>
        <w:t xml:space="preserve"> Safety</w:t>
      </w:r>
    </w:p>
    <w:p w14:paraId="0BFE60BA" w14:textId="77777777" w:rsidR="0037623B" w:rsidRDefault="0037623B">
      <w:pPr>
        <w:pStyle w:val="BodyText"/>
        <w:spacing w:before="45"/>
        <w:rPr>
          <w:b/>
          <w:sz w:val="24"/>
        </w:rPr>
      </w:pPr>
    </w:p>
    <w:p w14:paraId="0BFE60BB" w14:textId="77777777" w:rsidR="0037623B" w:rsidRPr="0012745C" w:rsidRDefault="00B528D2">
      <w:pPr>
        <w:pStyle w:val="ListParagraph"/>
        <w:numPr>
          <w:ilvl w:val="1"/>
          <w:numId w:val="14"/>
        </w:numPr>
        <w:tabs>
          <w:tab w:val="left" w:pos="1286"/>
        </w:tabs>
        <w:spacing w:line="283" w:lineRule="auto"/>
        <w:ind w:left="1286" w:right="88" w:hanging="719"/>
        <w:jc w:val="left"/>
        <w:rPr>
          <w:rFonts w:ascii="Segoe UI"/>
          <w:sz w:val="21"/>
        </w:rPr>
      </w:pPr>
      <w:r w:rsidRPr="0012745C">
        <w:t>Children will be supervised appropriately during meal and snack times. The setting will maintain up-to-date information regarding allergies, intolerances and dietary requirements and</w:t>
      </w:r>
      <w:r w:rsidRPr="0012745C">
        <w:rPr>
          <w:spacing w:val="-3"/>
        </w:rPr>
        <w:t xml:space="preserve"> </w:t>
      </w:r>
      <w:r w:rsidRPr="0012745C">
        <w:t>ensure</w:t>
      </w:r>
      <w:r w:rsidRPr="0012745C">
        <w:rPr>
          <w:spacing w:val="-4"/>
        </w:rPr>
        <w:t xml:space="preserve"> </w:t>
      </w:r>
      <w:r w:rsidRPr="0012745C">
        <w:t>this</w:t>
      </w:r>
      <w:r w:rsidRPr="0012745C">
        <w:rPr>
          <w:spacing w:val="-3"/>
        </w:rPr>
        <w:t xml:space="preserve"> </w:t>
      </w:r>
      <w:r w:rsidRPr="0012745C">
        <w:t>information</w:t>
      </w:r>
      <w:r w:rsidRPr="0012745C">
        <w:rPr>
          <w:spacing w:val="-4"/>
        </w:rPr>
        <w:t xml:space="preserve"> </w:t>
      </w:r>
      <w:r w:rsidRPr="0012745C">
        <w:t>is</w:t>
      </w:r>
      <w:r w:rsidRPr="0012745C">
        <w:rPr>
          <w:spacing w:val="-3"/>
        </w:rPr>
        <w:t xml:space="preserve"> </w:t>
      </w:r>
      <w:r w:rsidRPr="0012745C">
        <w:t>readily</w:t>
      </w:r>
      <w:r w:rsidRPr="0012745C">
        <w:rPr>
          <w:spacing w:val="-4"/>
        </w:rPr>
        <w:t xml:space="preserve"> </w:t>
      </w:r>
      <w:r w:rsidRPr="0012745C">
        <w:t>accessible</w:t>
      </w:r>
      <w:r w:rsidRPr="0012745C">
        <w:rPr>
          <w:spacing w:val="-3"/>
        </w:rPr>
        <w:t xml:space="preserve"> </w:t>
      </w:r>
      <w:r w:rsidRPr="0012745C">
        <w:t>to</w:t>
      </w:r>
      <w:r w:rsidRPr="0012745C">
        <w:rPr>
          <w:spacing w:val="-4"/>
        </w:rPr>
        <w:t xml:space="preserve"> </w:t>
      </w:r>
      <w:r w:rsidRPr="0012745C">
        <w:t>relevant</w:t>
      </w:r>
      <w:r w:rsidRPr="0012745C">
        <w:rPr>
          <w:spacing w:val="-4"/>
        </w:rPr>
        <w:t xml:space="preserve"> </w:t>
      </w:r>
      <w:r w:rsidRPr="0012745C">
        <w:t>staff.</w:t>
      </w:r>
      <w:r w:rsidRPr="0012745C">
        <w:rPr>
          <w:spacing w:val="-3"/>
        </w:rPr>
        <w:t xml:space="preserve"> </w:t>
      </w:r>
      <w:r w:rsidRPr="0012745C">
        <w:t>Consideration</w:t>
      </w:r>
      <w:r w:rsidRPr="0012745C">
        <w:rPr>
          <w:spacing w:val="-3"/>
        </w:rPr>
        <w:t xml:space="preserve"> </w:t>
      </w:r>
      <w:r w:rsidRPr="0012745C">
        <w:t>will</w:t>
      </w:r>
      <w:r w:rsidRPr="0012745C">
        <w:rPr>
          <w:spacing w:val="-4"/>
        </w:rPr>
        <w:t xml:space="preserve"> </w:t>
      </w:r>
      <w:r w:rsidRPr="0012745C">
        <w:t>be</w:t>
      </w:r>
      <w:r w:rsidRPr="0012745C">
        <w:rPr>
          <w:spacing w:val="-4"/>
        </w:rPr>
        <w:t xml:space="preserve"> </w:t>
      </w:r>
      <w:r w:rsidRPr="0012745C">
        <w:t>given to choking risks and age-appropriate food preparation. Where children in the EYFS are eating, a member of staff with current paediatric first aid training will be available.</w:t>
      </w:r>
    </w:p>
    <w:p w14:paraId="0BFE60BC" w14:textId="77777777" w:rsidR="0037623B" w:rsidRDefault="00B528D2">
      <w:pPr>
        <w:pStyle w:val="Heading1"/>
        <w:numPr>
          <w:ilvl w:val="0"/>
          <w:numId w:val="14"/>
        </w:numPr>
        <w:tabs>
          <w:tab w:val="left" w:pos="1286"/>
        </w:tabs>
        <w:spacing w:before="157"/>
        <w:ind w:hanging="718"/>
        <w:jc w:val="left"/>
      </w:pPr>
      <w:r>
        <w:t>Safeguarding</w:t>
      </w:r>
      <w:r>
        <w:rPr>
          <w:spacing w:val="-2"/>
        </w:rPr>
        <w:t xml:space="preserve"> </w:t>
      </w:r>
      <w:r>
        <w:t>and</w:t>
      </w:r>
      <w:r>
        <w:rPr>
          <w:spacing w:val="-2"/>
        </w:rPr>
        <w:t xml:space="preserve"> </w:t>
      </w:r>
      <w:r>
        <w:t>Welfare</w:t>
      </w:r>
      <w:r>
        <w:rPr>
          <w:spacing w:val="-2"/>
        </w:rPr>
        <w:t xml:space="preserve"> Procedures</w:t>
      </w:r>
    </w:p>
    <w:p w14:paraId="0BFE60BD" w14:textId="77777777" w:rsidR="0037623B" w:rsidRDefault="00B528D2">
      <w:pPr>
        <w:pStyle w:val="ListParagraph"/>
        <w:numPr>
          <w:ilvl w:val="1"/>
          <w:numId w:val="14"/>
        </w:numPr>
        <w:tabs>
          <w:tab w:val="left" w:pos="1288"/>
        </w:tabs>
        <w:spacing w:before="194"/>
        <w:ind w:left="1288" w:right="414" w:hanging="722"/>
        <w:jc w:val="left"/>
      </w:pPr>
      <w:r>
        <w:rPr>
          <w:color w:val="010101"/>
        </w:rPr>
        <w:t xml:space="preserve">We </w:t>
      </w:r>
      <w:r>
        <w:t>recognise that</w:t>
      </w:r>
      <w:r>
        <w:rPr>
          <w:spacing w:val="-1"/>
        </w:rPr>
        <w:t xml:space="preserve"> </w:t>
      </w:r>
      <w:r>
        <w:t>children learn best</w:t>
      </w:r>
      <w:r>
        <w:rPr>
          <w:spacing w:val="-1"/>
        </w:rPr>
        <w:t xml:space="preserve"> </w:t>
      </w:r>
      <w:r>
        <w:t>when</w:t>
      </w:r>
      <w:r>
        <w:rPr>
          <w:spacing w:val="-1"/>
        </w:rPr>
        <w:t xml:space="preserve"> </w:t>
      </w:r>
      <w:r>
        <w:t xml:space="preserve">they are </w:t>
      </w:r>
      <w:proofErr w:type="gramStart"/>
      <w:r>
        <w:t>healthy</w:t>
      </w:r>
      <w:proofErr w:type="gramEnd"/>
      <w:r>
        <w:t xml:space="preserve"> safe</w:t>
      </w:r>
      <w:r>
        <w:rPr>
          <w:spacing w:val="-1"/>
        </w:rPr>
        <w:t xml:space="preserve"> </w:t>
      </w:r>
      <w:r>
        <w:t>and secure,</w:t>
      </w:r>
      <w:r>
        <w:rPr>
          <w:spacing w:val="-1"/>
        </w:rPr>
        <w:t xml:space="preserve"> </w:t>
      </w:r>
      <w:r>
        <w:t>when their individual</w:t>
      </w:r>
      <w:r>
        <w:rPr>
          <w:spacing w:val="-3"/>
        </w:rPr>
        <w:t xml:space="preserve"> </w:t>
      </w:r>
      <w:r>
        <w:t>needs</w:t>
      </w:r>
      <w:r>
        <w:rPr>
          <w:spacing w:val="-3"/>
        </w:rPr>
        <w:t xml:space="preserve"> </w:t>
      </w:r>
      <w:r>
        <w:t>are</w:t>
      </w:r>
      <w:r>
        <w:rPr>
          <w:spacing w:val="-3"/>
        </w:rPr>
        <w:t xml:space="preserve"> </w:t>
      </w:r>
      <w:r>
        <w:t>met</w:t>
      </w:r>
      <w:r>
        <w:rPr>
          <w:spacing w:val="-3"/>
        </w:rPr>
        <w:t xml:space="preserve"> </w:t>
      </w:r>
      <w:r>
        <w:t>and</w:t>
      </w:r>
      <w:r>
        <w:rPr>
          <w:spacing w:val="-3"/>
        </w:rPr>
        <w:t xml:space="preserve"> </w:t>
      </w:r>
      <w:r>
        <w:t>when</w:t>
      </w:r>
      <w:r>
        <w:rPr>
          <w:spacing w:val="-3"/>
        </w:rPr>
        <w:t xml:space="preserve"> </w:t>
      </w:r>
      <w:r>
        <w:t>they</w:t>
      </w:r>
      <w:r>
        <w:rPr>
          <w:spacing w:val="-3"/>
        </w:rPr>
        <w:t xml:space="preserve"> </w:t>
      </w:r>
      <w:r>
        <w:t>have</w:t>
      </w:r>
      <w:r>
        <w:rPr>
          <w:spacing w:val="-3"/>
        </w:rPr>
        <w:t xml:space="preserve"> </w:t>
      </w:r>
      <w:r>
        <w:t>positive</w:t>
      </w:r>
      <w:r>
        <w:rPr>
          <w:spacing w:val="-3"/>
        </w:rPr>
        <w:t xml:space="preserve"> </w:t>
      </w:r>
      <w:r>
        <w:t>relationships</w:t>
      </w:r>
      <w:r>
        <w:rPr>
          <w:spacing w:val="-3"/>
        </w:rPr>
        <w:t xml:space="preserve"> </w:t>
      </w:r>
      <w:r>
        <w:t>with</w:t>
      </w:r>
      <w:r>
        <w:rPr>
          <w:spacing w:val="-3"/>
        </w:rPr>
        <w:t xml:space="preserve"> </w:t>
      </w:r>
      <w:r>
        <w:t>the</w:t>
      </w:r>
      <w:r>
        <w:rPr>
          <w:spacing w:val="-3"/>
        </w:rPr>
        <w:t xml:space="preserve"> </w:t>
      </w:r>
      <w:proofErr w:type="gramStart"/>
      <w:r>
        <w:t>adults</w:t>
      </w:r>
      <w:r>
        <w:rPr>
          <w:spacing w:val="-3"/>
        </w:rPr>
        <w:t xml:space="preserve"> </w:t>
      </w:r>
      <w:r>
        <w:t>caring</w:t>
      </w:r>
      <w:proofErr w:type="gramEnd"/>
      <w:r>
        <w:t xml:space="preserve"> for</w:t>
      </w:r>
      <w:r>
        <w:rPr>
          <w:spacing w:val="-1"/>
        </w:rPr>
        <w:t xml:space="preserve"> </w:t>
      </w:r>
      <w:r>
        <w:t>them.</w:t>
      </w:r>
      <w:r>
        <w:rPr>
          <w:spacing w:val="-1"/>
        </w:rPr>
        <w:t xml:space="preserve"> </w:t>
      </w:r>
      <w:r>
        <w:t>We</w:t>
      </w:r>
      <w:r>
        <w:rPr>
          <w:spacing w:val="-1"/>
        </w:rPr>
        <w:t xml:space="preserve"> </w:t>
      </w:r>
      <w:r>
        <w:t>follow</w:t>
      </w:r>
      <w:r>
        <w:rPr>
          <w:spacing w:val="-1"/>
        </w:rPr>
        <w:t xml:space="preserve"> </w:t>
      </w:r>
      <w:r>
        <w:t>safeguarding</w:t>
      </w:r>
      <w:r>
        <w:rPr>
          <w:spacing w:val="-1"/>
        </w:rPr>
        <w:t xml:space="preserve"> </w:t>
      </w:r>
      <w:r>
        <w:t>and</w:t>
      </w:r>
      <w:r>
        <w:rPr>
          <w:spacing w:val="-1"/>
        </w:rPr>
        <w:t xml:space="preserve"> </w:t>
      </w:r>
      <w:r>
        <w:t>welfare</w:t>
      </w:r>
      <w:r>
        <w:rPr>
          <w:spacing w:val="-1"/>
        </w:rPr>
        <w:t xml:space="preserve"> </w:t>
      </w:r>
      <w:r>
        <w:t>requirements</w:t>
      </w:r>
      <w:r>
        <w:rPr>
          <w:spacing w:val="-1"/>
        </w:rPr>
        <w:t xml:space="preserve"> </w:t>
      </w:r>
      <w:r>
        <w:t>to</w:t>
      </w:r>
      <w:r>
        <w:rPr>
          <w:spacing w:val="-1"/>
        </w:rPr>
        <w:t xml:space="preserve"> </w:t>
      </w:r>
      <w:r>
        <w:t>provide</w:t>
      </w:r>
      <w:r>
        <w:rPr>
          <w:spacing w:val="-1"/>
        </w:rPr>
        <w:t xml:space="preserve"> </w:t>
      </w:r>
      <w:r>
        <w:t>a</w:t>
      </w:r>
      <w:r>
        <w:rPr>
          <w:spacing w:val="-2"/>
        </w:rPr>
        <w:t xml:space="preserve"> </w:t>
      </w:r>
      <w:r>
        <w:t xml:space="preserve">welcoming, safe and stimulating environment where children are able to enjoy learning and grow in </w:t>
      </w:r>
      <w:r>
        <w:rPr>
          <w:spacing w:val="-2"/>
        </w:rPr>
        <w:t>confidence</w:t>
      </w:r>
      <w:r>
        <w:rPr>
          <w:color w:val="010101"/>
          <w:spacing w:val="-2"/>
        </w:rPr>
        <w:t>.</w:t>
      </w:r>
    </w:p>
    <w:p w14:paraId="0BFE60BE" w14:textId="77777777" w:rsidR="0037623B" w:rsidRPr="0012745C" w:rsidRDefault="00B528D2">
      <w:pPr>
        <w:pStyle w:val="ListParagraph"/>
        <w:numPr>
          <w:ilvl w:val="1"/>
          <w:numId w:val="14"/>
        </w:numPr>
        <w:tabs>
          <w:tab w:val="left" w:pos="1288"/>
        </w:tabs>
        <w:spacing w:before="248" w:line="285" w:lineRule="auto"/>
        <w:ind w:left="1288" w:right="269" w:hanging="722"/>
        <w:jc w:val="left"/>
      </w:pPr>
      <w:r w:rsidRPr="0012745C">
        <w:t>The</w:t>
      </w:r>
      <w:r w:rsidRPr="0012745C">
        <w:rPr>
          <w:spacing w:val="-3"/>
        </w:rPr>
        <w:t xml:space="preserve"> </w:t>
      </w:r>
      <w:r w:rsidRPr="0012745C">
        <w:t>Trust</w:t>
      </w:r>
      <w:r w:rsidRPr="0012745C">
        <w:rPr>
          <w:spacing w:val="-3"/>
        </w:rPr>
        <w:t xml:space="preserve"> </w:t>
      </w:r>
      <w:r w:rsidRPr="0012745C">
        <w:t>will</w:t>
      </w:r>
      <w:r w:rsidRPr="0012745C">
        <w:rPr>
          <w:spacing w:val="-3"/>
        </w:rPr>
        <w:t xml:space="preserve"> </w:t>
      </w:r>
      <w:r w:rsidRPr="0012745C">
        <w:t>operate</w:t>
      </w:r>
      <w:r w:rsidRPr="0012745C">
        <w:rPr>
          <w:spacing w:val="-3"/>
        </w:rPr>
        <w:t xml:space="preserve"> </w:t>
      </w:r>
      <w:r w:rsidRPr="0012745C">
        <w:t>robust</w:t>
      </w:r>
      <w:r w:rsidRPr="0012745C">
        <w:rPr>
          <w:spacing w:val="-3"/>
        </w:rPr>
        <w:t xml:space="preserve"> </w:t>
      </w:r>
      <w:r w:rsidRPr="0012745C">
        <w:t>safer</w:t>
      </w:r>
      <w:r w:rsidRPr="0012745C">
        <w:rPr>
          <w:spacing w:val="-3"/>
        </w:rPr>
        <w:t xml:space="preserve"> </w:t>
      </w:r>
      <w:r w:rsidRPr="0012745C">
        <w:t>recruitment</w:t>
      </w:r>
      <w:r w:rsidRPr="0012745C">
        <w:rPr>
          <w:spacing w:val="-3"/>
        </w:rPr>
        <w:t xml:space="preserve"> </w:t>
      </w:r>
      <w:r w:rsidRPr="0012745C">
        <w:t>procedures</w:t>
      </w:r>
      <w:r w:rsidRPr="0012745C">
        <w:rPr>
          <w:spacing w:val="-3"/>
        </w:rPr>
        <w:t xml:space="preserve"> </w:t>
      </w:r>
      <w:r w:rsidRPr="0012745C">
        <w:t>in</w:t>
      </w:r>
      <w:r w:rsidRPr="0012745C">
        <w:rPr>
          <w:spacing w:val="-4"/>
        </w:rPr>
        <w:t xml:space="preserve"> </w:t>
      </w:r>
      <w:r w:rsidRPr="0012745C">
        <w:t>line</w:t>
      </w:r>
      <w:r w:rsidRPr="0012745C">
        <w:rPr>
          <w:spacing w:val="-3"/>
        </w:rPr>
        <w:t xml:space="preserve"> </w:t>
      </w:r>
      <w:r w:rsidRPr="0012745C">
        <w:t>with</w:t>
      </w:r>
      <w:r w:rsidRPr="0012745C">
        <w:rPr>
          <w:spacing w:val="-3"/>
        </w:rPr>
        <w:t xml:space="preserve"> </w:t>
      </w:r>
      <w:r w:rsidRPr="0012745C">
        <w:t>EYFS</w:t>
      </w:r>
      <w:r w:rsidRPr="0012745C">
        <w:rPr>
          <w:spacing w:val="-3"/>
        </w:rPr>
        <w:t xml:space="preserve"> </w:t>
      </w:r>
      <w:r w:rsidRPr="0012745C">
        <w:t xml:space="preserve">requirements. References will be obtained and </w:t>
      </w:r>
      <w:proofErr w:type="spellStart"/>
      <w:r w:rsidRPr="0012745C">
        <w:t>scrutinised</w:t>
      </w:r>
      <w:proofErr w:type="spellEnd"/>
      <w:r w:rsidRPr="0012745C">
        <w:t xml:space="preserve"> before employment commences wherever possible. Safeguarding policies and recruitment processes will clearly set out how the suitability of staff, volunteers and regular visitors is assessed.</w:t>
      </w:r>
    </w:p>
    <w:p w14:paraId="0BFE60BF" w14:textId="77777777" w:rsidR="0037623B" w:rsidRDefault="00B528D2">
      <w:pPr>
        <w:pStyle w:val="ListParagraph"/>
        <w:numPr>
          <w:ilvl w:val="1"/>
          <w:numId w:val="14"/>
        </w:numPr>
        <w:tabs>
          <w:tab w:val="left" w:pos="1288"/>
        </w:tabs>
        <w:spacing w:before="195" w:line="285" w:lineRule="auto"/>
        <w:ind w:left="1288" w:right="128" w:hanging="722"/>
        <w:jc w:val="left"/>
      </w:pPr>
      <w:r w:rsidRPr="0012745C">
        <w:t>Where</w:t>
      </w:r>
      <w:r w:rsidRPr="0012745C">
        <w:rPr>
          <w:spacing w:val="-4"/>
        </w:rPr>
        <w:t xml:space="preserve"> </w:t>
      </w:r>
      <w:r w:rsidRPr="0012745C">
        <w:t>possible,</w:t>
      </w:r>
      <w:r w:rsidRPr="0012745C">
        <w:rPr>
          <w:spacing w:val="-4"/>
        </w:rPr>
        <w:t xml:space="preserve"> </w:t>
      </w:r>
      <w:r w:rsidRPr="0012745C">
        <w:t>the</w:t>
      </w:r>
      <w:r w:rsidRPr="0012745C">
        <w:rPr>
          <w:spacing w:val="-4"/>
        </w:rPr>
        <w:t xml:space="preserve"> </w:t>
      </w:r>
      <w:r w:rsidRPr="0012745C">
        <w:t>setting</w:t>
      </w:r>
      <w:r w:rsidRPr="0012745C">
        <w:rPr>
          <w:spacing w:val="-4"/>
        </w:rPr>
        <w:t xml:space="preserve"> </w:t>
      </w:r>
      <w:r w:rsidRPr="0012745C">
        <w:t>will</w:t>
      </w:r>
      <w:r w:rsidRPr="0012745C">
        <w:rPr>
          <w:spacing w:val="-3"/>
        </w:rPr>
        <w:t xml:space="preserve"> </w:t>
      </w:r>
      <w:r w:rsidRPr="0012745C">
        <w:t>hold</w:t>
      </w:r>
      <w:r w:rsidRPr="0012745C">
        <w:rPr>
          <w:spacing w:val="-4"/>
        </w:rPr>
        <w:t xml:space="preserve"> </w:t>
      </w:r>
      <w:r w:rsidRPr="0012745C">
        <w:t>more</w:t>
      </w:r>
      <w:r w:rsidRPr="0012745C">
        <w:rPr>
          <w:spacing w:val="-4"/>
        </w:rPr>
        <w:t xml:space="preserve"> </w:t>
      </w:r>
      <w:r w:rsidRPr="0012745C">
        <w:t>than</w:t>
      </w:r>
      <w:r w:rsidRPr="0012745C">
        <w:rPr>
          <w:spacing w:val="-3"/>
        </w:rPr>
        <w:t xml:space="preserve"> </w:t>
      </w:r>
      <w:r w:rsidRPr="0012745C">
        <w:t>two</w:t>
      </w:r>
      <w:r w:rsidRPr="0012745C">
        <w:rPr>
          <w:spacing w:val="-4"/>
        </w:rPr>
        <w:t xml:space="preserve"> </w:t>
      </w:r>
      <w:r w:rsidRPr="0012745C">
        <w:t>emergency</w:t>
      </w:r>
      <w:r w:rsidRPr="0012745C">
        <w:rPr>
          <w:spacing w:val="-3"/>
        </w:rPr>
        <w:t xml:space="preserve"> </w:t>
      </w:r>
      <w:r w:rsidRPr="0012745C">
        <w:t>contact</w:t>
      </w:r>
      <w:r w:rsidRPr="0012745C">
        <w:rPr>
          <w:spacing w:val="-3"/>
        </w:rPr>
        <w:t xml:space="preserve"> </w:t>
      </w:r>
      <w:r w:rsidRPr="0012745C">
        <w:t>details</w:t>
      </w:r>
      <w:r w:rsidRPr="0012745C">
        <w:rPr>
          <w:spacing w:val="-3"/>
        </w:rPr>
        <w:t xml:space="preserve"> </w:t>
      </w:r>
      <w:r w:rsidRPr="0012745C">
        <w:t>for</w:t>
      </w:r>
      <w:r w:rsidRPr="0012745C">
        <w:rPr>
          <w:spacing w:val="-3"/>
        </w:rPr>
        <w:t xml:space="preserve"> </w:t>
      </w:r>
      <w:r w:rsidRPr="0012745C">
        <w:t>each</w:t>
      </w:r>
      <w:r w:rsidRPr="0012745C">
        <w:rPr>
          <w:spacing w:val="-4"/>
        </w:rPr>
        <w:t xml:space="preserve"> </w:t>
      </w:r>
      <w:r w:rsidRPr="0012745C">
        <w:t>child to support safeguarding and welfare arrangements.</w:t>
      </w:r>
    </w:p>
    <w:p w14:paraId="0BFE60C0" w14:textId="77777777" w:rsidR="0037623B" w:rsidRPr="0012745C" w:rsidRDefault="00B528D2">
      <w:pPr>
        <w:pStyle w:val="ListParagraph"/>
        <w:numPr>
          <w:ilvl w:val="1"/>
          <w:numId w:val="14"/>
        </w:numPr>
        <w:tabs>
          <w:tab w:val="left" w:pos="1288"/>
        </w:tabs>
        <w:spacing w:before="199" w:line="285" w:lineRule="auto"/>
        <w:ind w:left="1288" w:right="14" w:hanging="722"/>
        <w:jc w:val="left"/>
      </w:pPr>
      <w:r w:rsidRPr="0012745C">
        <w:t>The Designated Safeguarding Lead (DSL) is responsible for liaison with external agencies and supporting staff with safeguarding concerns. All staff will receive safeguarding training in accordance</w:t>
      </w:r>
      <w:r w:rsidRPr="0012745C">
        <w:rPr>
          <w:spacing w:val="-5"/>
        </w:rPr>
        <w:t xml:space="preserve"> </w:t>
      </w:r>
      <w:r w:rsidRPr="0012745C">
        <w:t>with</w:t>
      </w:r>
      <w:r w:rsidRPr="0012745C">
        <w:rPr>
          <w:spacing w:val="-4"/>
        </w:rPr>
        <w:t xml:space="preserve"> </w:t>
      </w:r>
      <w:r w:rsidRPr="0012745C">
        <w:t>EYFS</w:t>
      </w:r>
      <w:r w:rsidRPr="0012745C">
        <w:rPr>
          <w:spacing w:val="-5"/>
        </w:rPr>
        <w:t xml:space="preserve"> </w:t>
      </w:r>
      <w:r w:rsidRPr="0012745C">
        <w:t>requirements.</w:t>
      </w:r>
      <w:r w:rsidRPr="0012745C">
        <w:rPr>
          <w:spacing w:val="-5"/>
        </w:rPr>
        <w:t xml:space="preserve"> </w:t>
      </w:r>
      <w:r w:rsidRPr="0012745C">
        <w:t>The</w:t>
      </w:r>
      <w:r w:rsidRPr="0012745C">
        <w:rPr>
          <w:spacing w:val="-5"/>
        </w:rPr>
        <w:t xml:space="preserve"> </w:t>
      </w:r>
      <w:r w:rsidRPr="0012745C">
        <w:t>Trust</w:t>
      </w:r>
      <w:r w:rsidRPr="0012745C">
        <w:rPr>
          <w:spacing w:val="-5"/>
        </w:rPr>
        <w:t xml:space="preserve"> </w:t>
      </w:r>
      <w:r w:rsidRPr="0012745C">
        <w:t>will</w:t>
      </w:r>
      <w:r w:rsidRPr="0012745C">
        <w:rPr>
          <w:spacing w:val="-5"/>
        </w:rPr>
        <w:t xml:space="preserve"> </w:t>
      </w:r>
      <w:r w:rsidRPr="0012745C">
        <w:t>maintain</w:t>
      </w:r>
      <w:r w:rsidRPr="0012745C">
        <w:rPr>
          <w:spacing w:val="-5"/>
        </w:rPr>
        <w:t xml:space="preserve"> </w:t>
      </w:r>
      <w:r w:rsidRPr="0012745C">
        <w:t>records</w:t>
      </w:r>
      <w:r w:rsidRPr="0012745C">
        <w:rPr>
          <w:spacing w:val="-4"/>
        </w:rPr>
        <w:t xml:space="preserve"> </w:t>
      </w:r>
      <w:r w:rsidRPr="0012745C">
        <w:t>of safeguarding</w:t>
      </w:r>
      <w:r w:rsidRPr="0012745C">
        <w:rPr>
          <w:spacing w:val="-5"/>
        </w:rPr>
        <w:t xml:space="preserve"> </w:t>
      </w:r>
      <w:r w:rsidRPr="0012745C">
        <w:t>training and ensure staff receive regular updates to keep their knowledge current. Training will be refreshed at least every two years, with additional updates provided where required.</w:t>
      </w:r>
    </w:p>
    <w:p w14:paraId="0BFE60C1" w14:textId="77777777" w:rsidR="0037623B" w:rsidRPr="0012745C" w:rsidRDefault="00B528D2">
      <w:pPr>
        <w:pStyle w:val="ListParagraph"/>
        <w:numPr>
          <w:ilvl w:val="1"/>
          <w:numId w:val="14"/>
        </w:numPr>
        <w:tabs>
          <w:tab w:val="left" w:pos="1288"/>
        </w:tabs>
        <w:spacing w:before="195" w:line="285" w:lineRule="auto"/>
        <w:ind w:left="1288" w:right="245" w:hanging="722"/>
        <w:jc w:val="left"/>
      </w:pPr>
      <w:r w:rsidRPr="0012745C">
        <w:t>The</w:t>
      </w:r>
      <w:r w:rsidRPr="0012745C">
        <w:rPr>
          <w:spacing w:val="-4"/>
        </w:rPr>
        <w:t xml:space="preserve"> </w:t>
      </w:r>
      <w:r w:rsidRPr="0012745C">
        <w:t>Trust</w:t>
      </w:r>
      <w:r w:rsidRPr="0012745C">
        <w:rPr>
          <w:spacing w:val="-4"/>
        </w:rPr>
        <w:t xml:space="preserve"> </w:t>
      </w:r>
      <w:r w:rsidRPr="0012745C">
        <w:t>maintains</w:t>
      </w:r>
      <w:r w:rsidRPr="0012745C">
        <w:rPr>
          <w:spacing w:val="-4"/>
        </w:rPr>
        <w:t xml:space="preserve"> </w:t>
      </w:r>
      <w:r w:rsidRPr="0012745C">
        <w:t>a</w:t>
      </w:r>
      <w:r w:rsidRPr="0012745C">
        <w:rPr>
          <w:spacing w:val="-4"/>
        </w:rPr>
        <w:t xml:space="preserve"> </w:t>
      </w:r>
      <w:r w:rsidRPr="0012745C">
        <w:t>whistleblowing</w:t>
      </w:r>
      <w:r w:rsidRPr="0012745C">
        <w:rPr>
          <w:spacing w:val="-4"/>
        </w:rPr>
        <w:t xml:space="preserve"> </w:t>
      </w:r>
      <w:r w:rsidRPr="0012745C">
        <w:t>procedure</w:t>
      </w:r>
      <w:r w:rsidRPr="0012745C">
        <w:rPr>
          <w:spacing w:val="-5"/>
        </w:rPr>
        <w:t xml:space="preserve"> </w:t>
      </w:r>
      <w:r w:rsidRPr="0012745C">
        <w:t>to</w:t>
      </w:r>
      <w:r w:rsidRPr="0012745C">
        <w:rPr>
          <w:spacing w:val="-4"/>
        </w:rPr>
        <w:t xml:space="preserve"> </w:t>
      </w:r>
      <w:r w:rsidRPr="0012745C">
        <w:t>enable</w:t>
      </w:r>
      <w:r w:rsidRPr="0012745C">
        <w:rPr>
          <w:spacing w:val="-4"/>
        </w:rPr>
        <w:t xml:space="preserve"> </w:t>
      </w:r>
      <w:r w:rsidRPr="0012745C">
        <w:t>staff,</w:t>
      </w:r>
      <w:r w:rsidRPr="0012745C">
        <w:rPr>
          <w:spacing w:val="-4"/>
        </w:rPr>
        <w:t xml:space="preserve"> </w:t>
      </w:r>
      <w:r w:rsidRPr="0012745C">
        <w:t>volunteers</w:t>
      </w:r>
      <w:r w:rsidRPr="0012745C">
        <w:rPr>
          <w:spacing w:val="-4"/>
        </w:rPr>
        <w:t xml:space="preserve"> </w:t>
      </w:r>
      <w:r w:rsidRPr="0012745C">
        <w:t>and</w:t>
      </w:r>
      <w:r w:rsidRPr="0012745C">
        <w:rPr>
          <w:spacing w:val="-4"/>
        </w:rPr>
        <w:t xml:space="preserve"> </w:t>
      </w:r>
      <w:r w:rsidRPr="0012745C">
        <w:t>contractors to raise concerns regarding poor practice, safeguarding or health and safety matters. All concerns will be taken seriously and responded to appropriately.</w:t>
      </w:r>
    </w:p>
    <w:p w14:paraId="0BFE60C2" w14:textId="77777777" w:rsidR="0037623B" w:rsidRPr="0012745C" w:rsidRDefault="00B528D2">
      <w:pPr>
        <w:pStyle w:val="ListParagraph"/>
        <w:numPr>
          <w:ilvl w:val="1"/>
          <w:numId w:val="14"/>
        </w:numPr>
        <w:tabs>
          <w:tab w:val="left" w:pos="1288"/>
        </w:tabs>
        <w:spacing w:before="196" w:line="285" w:lineRule="auto"/>
        <w:ind w:left="1288" w:right="62" w:hanging="722"/>
        <w:jc w:val="left"/>
      </w:pPr>
      <w:r w:rsidRPr="0012745C">
        <w:t>Children's</w:t>
      </w:r>
      <w:r w:rsidRPr="0012745C">
        <w:rPr>
          <w:spacing w:val="-4"/>
        </w:rPr>
        <w:t xml:space="preserve"> </w:t>
      </w:r>
      <w:r w:rsidRPr="0012745C">
        <w:t>dignity</w:t>
      </w:r>
      <w:r w:rsidRPr="0012745C">
        <w:rPr>
          <w:spacing w:val="-4"/>
        </w:rPr>
        <w:t xml:space="preserve"> </w:t>
      </w:r>
      <w:r w:rsidRPr="0012745C">
        <w:t>and</w:t>
      </w:r>
      <w:r w:rsidRPr="0012745C">
        <w:rPr>
          <w:spacing w:val="-5"/>
        </w:rPr>
        <w:t xml:space="preserve"> </w:t>
      </w:r>
      <w:r w:rsidRPr="0012745C">
        <w:t>privacy</w:t>
      </w:r>
      <w:r w:rsidRPr="0012745C">
        <w:rPr>
          <w:spacing w:val="-4"/>
        </w:rPr>
        <w:t xml:space="preserve"> </w:t>
      </w:r>
      <w:r w:rsidRPr="0012745C">
        <w:t>during</w:t>
      </w:r>
      <w:r w:rsidRPr="0012745C">
        <w:rPr>
          <w:spacing w:val="-6"/>
        </w:rPr>
        <w:t xml:space="preserve"> </w:t>
      </w:r>
      <w:r w:rsidRPr="0012745C">
        <w:t>toileting,</w:t>
      </w:r>
      <w:r w:rsidRPr="0012745C">
        <w:rPr>
          <w:spacing w:val="-5"/>
        </w:rPr>
        <w:t xml:space="preserve"> </w:t>
      </w:r>
      <w:r w:rsidRPr="0012745C">
        <w:t>nappy</w:t>
      </w:r>
      <w:r w:rsidRPr="0012745C">
        <w:rPr>
          <w:spacing w:val="-4"/>
        </w:rPr>
        <w:t xml:space="preserve"> </w:t>
      </w:r>
      <w:r w:rsidRPr="0012745C">
        <w:t>changing</w:t>
      </w:r>
      <w:r w:rsidRPr="0012745C">
        <w:rPr>
          <w:spacing w:val="-5"/>
        </w:rPr>
        <w:t xml:space="preserve"> </w:t>
      </w:r>
      <w:r w:rsidRPr="0012745C">
        <w:t>and</w:t>
      </w:r>
      <w:r w:rsidRPr="0012745C">
        <w:rPr>
          <w:spacing w:val="-4"/>
        </w:rPr>
        <w:t xml:space="preserve"> </w:t>
      </w:r>
      <w:r w:rsidRPr="0012745C">
        <w:t>personal</w:t>
      </w:r>
      <w:r w:rsidRPr="0012745C">
        <w:rPr>
          <w:spacing w:val="-4"/>
        </w:rPr>
        <w:t xml:space="preserve"> </w:t>
      </w:r>
      <w:r w:rsidRPr="0012745C">
        <w:t>care</w:t>
      </w:r>
      <w:r w:rsidRPr="0012745C">
        <w:rPr>
          <w:spacing w:val="-4"/>
        </w:rPr>
        <w:t xml:space="preserve"> </w:t>
      </w:r>
      <w:r w:rsidRPr="0012745C">
        <w:t xml:space="preserve">procedures will be respected, whilst ensuring appropriate safeguarding measures are maintained at all </w:t>
      </w:r>
      <w:r w:rsidRPr="0012745C">
        <w:rPr>
          <w:spacing w:val="-2"/>
        </w:rPr>
        <w:t>times.</w:t>
      </w:r>
    </w:p>
    <w:p w14:paraId="0BFE60C3" w14:textId="77777777" w:rsidR="0037623B" w:rsidRDefault="0037623B">
      <w:pPr>
        <w:pStyle w:val="BodyText"/>
        <w:spacing w:before="192"/>
      </w:pPr>
    </w:p>
    <w:p w14:paraId="0BFE60C4" w14:textId="1C0CE40A" w:rsidR="0037623B" w:rsidRDefault="00B528D2">
      <w:pPr>
        <w:pStyle w:val="ListParagraph"/>
        <w:numPr>
          <w:ilvl w:val="1"/>
          <w:numId w:val="14"/>
        </w:numPr>
        <w:tabs>
          <w:tab w:val="left" w:pos="1288"/>
        </w:tabs>
        <w:ind w:left="1288" w:right="290" w:hanging="722"/>
        <w:jc w:val="left"/>
      </w:pPr>
      <w:r>
        <w:rPr>
          <w:color w:val="010101"/>
        </w:rPr>
        <w:t xml:space="preserve">We </w:t>
      </w:r>
      <w:r>
        <w:t>make</w:t>
      </w:r>
      <w:r>
        <w:rPr>
          <w:spacing w:val="-2"/>
        </w:rPr>
        <w:t xml:space="preserve"> </w:t>
      </w:r>
      <w:r>
        <w:t>sure</w:t>
      </w:r>
      <w:r>
        <w:rPr>
          <w:spacing w:val="-3"/>
        </w:rPr>
        <w:t xml:space="preserve"> </w:t>
      </w:r>
      <w:r>
        <w:t>that</w:t>
      </w:r>
      <w:r>
        <w:rPr>
          <w:spacing w:val="-3"/>
        </w:rPr>
        <w:t xml:space="preserve"> </w:t>
      </w:r>
      <w:r>
        <w:t>the</w:t>
      </w:r>
      <w:r>
        <w:rPr>
          <w:spacing w:val="-3"/>
        </w:rPr>
        <w:t xml:space="preserve"> </w:t>
      </w:r>
      <w:r>
        <w:t>appropriate</w:t>
      </w:r>
      <w:r>
        <w:rPr>
          <w:spacing w:val="-3"/>
        </w:rPr>
        <w:t xml:space="preserve"> </w:t>
      </w:r>
      <w:r>
        <w:t xml:space="preserve">statutory </w:t>
      </w:r>
      <w:r w:rsidR="0012745C">
        <w:t>Staff: child</w:t>
      </w:r>
      <w:r>
        <w:rPr>
          <w:spacing w:val="-2"/>
        </w:rPr>
        <w:t xml:space="preserve"> </w:t>
      </w:r>
      <w:r>
        <w:t>ratios</w:t>
      </w:r>
      <w:r>
        <w:rPr>
          <w:spacing w:val="-2"/>
        </w:rPr>
        <w:t xml:space="preserve"> </w:t>
      </w:r>
      <w:r>
        <w:t>are</w:t>
      </w:r>
      <w:r>
        <w:rPr>
          <w:spacing w:val="-2"/>
        </w:rPr>
        <w:t xml:space="preserve"> </w:t>
      </w:r>
      <w:r>
        <w:t>maintained</w:t>
      </w:r>
      <w:r>
        <w:rPr>
          <w:spacing w:val="-2"/>
        </w:rPr>
        <w:t xml:space="preserve"> </w:t>
      </w:r>
      <w:r>
        <w:t>in</w:t>
      </w:r>
      <w:r>
        <w:rPr>
          <w:spacing w:val="-2"/>
        </w:rPr>
        <w:t xml:space="preserve"> </w:t>
      </w:r>
      <w:r>
        <w:t>our</w:t>
      </w:r>
      <w:r>
        <w:rPr>
          <w:spacing w:val="-3"/>
        </w:rPr>
        <w:t xml:space="preserve"> </w:t>
      </w:r>
      <w:r>
        <w:t>setting to meet the needs of all children and ensure their safety:</w:t>
      </w:r>
    </w:p>
    <w:p w14:paraId="0BFE60C8" w14:textId="33445537" w:rsidR="0037623B" w:rsidRPr="0012745C" w:rsidRDefault="00B528D2">
      <w:pPr>
        <w:pStyle w:val="ListParagraph"/>
        <w:numPr>
          <w:ilvl w:val="1"/>
          <w:numId w:val="14"/>
        </w:numPr>
        <w:tabs>
          <w:tab w:val="left" w:pos="1287"/>
        </w:tabs>
        <w:spacing w:before="195"/>
        <w:ind w:left="1287" w:hanging="721"/>
        <w:jc w:val="left"/>
      </w:pPr>
      <w:r w:rsidRPr="0012745C">
        <w:rPr>
          <w:color w:val="010101"/>
        </w:rPr>
        <w:t>For</w:t>
      </w:r>
      <w:r w:rsidRPr="0012745C">
        <w:rPr>
          <w:color w:val="010101"/>
          <w:spacing w:val="-2"/>
        </w:rPr>
        <w:t xml:space="preserve"> </w:t>
      </w:r>
      <w:r w:rsidRPr="0012745C">
        <w:rPr>
          <w:color w:val="000000"/>
        </w:rPr>
        <w:t>registered</w:t>
      </w:r>
      <w:r w:rsidRPr="0012745C">
        <w:rPr>
          <w:color w:val="000000"/>
          <w:spacing w:val="-2"/>
        </w:rPr>
        <w:t xml:space="preserve"> </w:t>
      </w:r>
      <w:r w:rsidRPr="0012745C">
        <w:rPr>
          <w:color w:val="000000"/>
        </w:rPr>
        <w:t>early</w:t>
      </w:r>
      <w:r w:rsidRPr="0012745C">
        <w:rPr>
          <w:color w:val="000000"/>
          <w:spacing w:val="-2"/>
        </w:rPr>
        <w:t xml:space="preserve"> </w:t>
      </w:r>
      <w:r w:rsidRPr="0012745C">
        <w:rPr>
          <w:color w:val="000000"/>
        </w:rPr>
        <w:t>years</w:t>
      </w:r>
      <w:r w:rsidRPr="0012745C">
        <w:rPr>
          <w:color w:val="000000"/>
          <w:spacing w:val="-4"/>
        </w:rPr>
        <w:t xml:space="preserve"> </w:t>
      </w:r>
      <w:r w:rsidRPr="0012745C">
        <w:rPr>
          <w:color w:val="000000"/>
          <w:spacing w:val="-2"/>
        </w:rPr>
        <w:t>provision:</w:t>
      </w:r>
    </w:p>
    <w:p w14:paraId="0BFE60D4" w14:textId="4336677C" w:rsidR="0037623B" w:rsidRPr="0012745C" w:rsidRDefault="00B528D2" w:rsidP="0012745C">
      <w:pPr>
        <w:pStyle w:val="ListParagraph"/>
        <w:tabs>
          <w:tab w:val="left" w:pos="2060"/>
        </w:tabs>
        <w:spacing w:before="194"/>
        <w:ind w:left="2060" w:firstLine="0"/>
      </w:pPr>
      <w:r w:rsidRPr="0012745C">
        <w:rPr>
          <w:color w:val="000000"/>
        </w:rPr>
        <w:t>For</w:t>
      </w:r>
      <w:r w:rsidRPr="0012745C">
        <w:rPr>
          <w:color w:val="000000"/>
          <w:spacing w:val="-10"/>
        </w:rPr>
        <w:t xml:space="preserve"> </w:t>
      </w:r>
      <w:r w:rsidRPr="0012745C">
        <w:rPr>
          <w:color w:val="000000"/>
        </w:rPr>
        <w:t>Reception</w:t>
      </w:r>
      <w:r w:rsidRPr="0012745C">
        <w:rPr>
          <w:color w:val="000000"/>
          <w:spacing w:val="-8"/>
        </w:rPr>
        <w:t xml:space="preserve"> </w:t>
      </w:r>
      <w:r w:rsidRPr="0012745C">
        <w:rPr>
          <w:color w:val="000000"/>
        </w:rPr>
        <w:t>classes</w:t>
      </w:r>
      <w:r w:rsidRPr="0012745C">
        <w:rPr>
          <w:color w:val="000000"/>
          <w:spacing w:val="-9"/>
        </w:rPr>
        <w:t xml:space="preserve"> </w:t>
      </w:r>
      <w:r w:rsidRPr="0012745C">
        <w:rPr>
          <w:color w:val="000000"/>
        </w:rPr>
        <w:t>in</w:t>
      </w:r>
      <w:r w:rsidRPr="0012745C">
        <w:rPr>
          <w:color w:val="000000"/>
          <w:spacing w:val="-10"/>
        </w:rPr>
        <w:t xml:space="preserve"> </w:t>
      </w:r>
      <w:r w:rsidRPr="0012745C">
        <w:rPr>
          <w:color w:val="000000"/>
        </w:rPr>
        <w:t>maintained</w:t>
      </w:r>
      <w:r w:rsidRPr="0012745C">
        <w:rPr>
          <w:color w:val="000000"/>
          <w:spacing w:val="-6"/>
        </w:rPr>
        <w:t xml:space="preserve"> </w:t>
      </w:r>
      <w:r w:rsidRPr="0012745C">
        <w:rPr>
          <w:color w:val="000000"/>
        </w:rPr>
        <w:t>Schools</w:t>
      </w:r>
      <w:r w:rsidRPr="0012745C">
        <w:rPr>
          <w:color w:val="000000"/>
          <w:spacing w:val="-9"/>
        </w:rPr>
        <w:t xml:space="preserve"> </w:t>
      </w:r>
      <w:r w:rsidRPr="0012745C">
        <w:rPr>
          <w:color w:val="000000"/>
        </w:rPr>
        <w:t>and</w:t>
      </w:r>
      <w:r w:rsidRPr="0012745C">
        <w:rPr>
          <w:color w:val="000000"/>
          <w:spacing w:val="-9"/>
        </w:rPr>
        <w:t xml:space="preserve"> </w:t>
      </w:r>
      <w:r w:rsidRPr="0012745C">
        <w:rPr>
          <w:color w:val="000000"/>
          <w:spacing w:val="-2"/>
        </w:rPr>
        <w:t>academies:</w:t>
      </w:r>
    </w:p>
    <w:p w14:paraId="0BFE60D5" w14:textId="77777777" w:rsidR="0037623B" w:rsidRPr="0012745C" w:rsidRDefault="00B528D2" w:rsidP="0012745C">
      <w:pPr>
        <w:pStyle w:val="ListParagraph"/>
        <w:tabs>
          <w:tab w:val="left" w:pos="2008"/>
          <w:tab w:val="left" w:pos="2830"/>
        </w:tabs>
        <w:spacing w:before="196"/>
        <w:ind w:left="2008" w:right="472" w:firstLine="0"/>
      </w:pPr>
      <w:r w:rsidRPr="0012745C">
        <w:rPr>
          <w:color w:val="000000"/>
        </w:rPr>
        <w:t>We</w:t>
      </w:r>
      <w:r w:rsidRPr="0012745C">
        <w:rPr>
          <w:color w:val="000000"/>
          <w:spacing w:val="-3"/>
        </w:rPr>
        <w:t xml:space="preserve"> </w:t>
      </w:r>
      <w:r w:rsidRPr="0012745C">
        <w:rPr>
          <w:color w:val="000000"/>
        </w:rPr>
        <w:t>comply</w:t>
      </w:r>
      <w:r w:rsidRPr="0012745C">
        <w:rPr>
          <w:color w:val="000000"/>
          <w:spacing w:val="-3"/>
        </w:rPr>
        <w:t xml:space="preserve"> </w:t>
      </w:r>
      <w:r w:rsidRPr="0012745C">
        <w:rPr>
          <w:color w:val="000000"/>
        </w:rPr>
        <w:t>with</w:t>
      </w:r>
      <w:r w:rsidRPr="0012745C">
        <w:rPr>
          <w:color w:val="000000"/>
          <w:spacing w:val="-3"/>
        </w:rPr>
        <w:t xml:space="preserve"> </w:t>
      </w:r>
      <w:r w:rsidRPr="0012745C">
        <w:rPr>
          <w:color w:val="000000"/>
        </w:rPr>
        <w:t>infant</w:t>
      </w:r>
      <w:r w:rsidRPr="0012745C">
        <w:rPr>
          <w:color w:val="000000"/>
          <w:spacing w:val="-4"/>
        </w:rPr>
        <w:t xml:space="preserve"> </w:t>
      </w:r>
      <w:r w:rsidRPr="0012745C">
        <w:rPr>
          <w:color w:val="000000"/>
        </w:rPr>
        <w:t>class</w:t>
      </w:r>
      <w:r w:rsidRPr="0012745C">
        <w:rPr>
          <w:color w:val="000000"/>
          <w:spacing w:val="-4"/>
        </w:rPr>
        <w:t xml:space="preserve"> </w:t>
      </w:r>
      <w:r w:rsidRPr="0012745C">
        <w:rPr>
          <w:color w:val="000000"/>
        </w:rPr>
        <w:t>size</w:t>
      </w:r>
      <w:r w:rsidRPr="0012745C">
        <w:rPr>
          <w:color w:val="000000"/>
          <w:spacing w:val="-3"/>
        </w:rPr>
        <w:t xml:space="preserve"> </w:t>
      </w:r>
      <w:r w:rsidRPr="0012745C">
        <w:rPr>
          <w:color w:val="000000"/>
        </w:rPr>
        <w:t>legislation</w:t>
      </w:r>
      <w:r w:rsidRPr="0012745C">
        <w:rPr>
          <w:color w:val="000000"/>
          <w:spacing w:val="-3"/>
        </w:rPr>
        <w:t xml:space="preserve"> </w:t>
      </w:r>
      <w:r w:rsidRPr="0012745C">
        <w:rPr>
          <w:color w:val="000000"/>
        </w:rPr>
        <w:t>and</w:t>
      </w:r>
      <w:r w:rsidRPr="0012745C">
        <w:rPr>
          <w:color w:val="000000"/>
          <w:spacing w:val="-3"/>
        </w:rPr>
        <w:t xml:space="preserve"> </w:t>
      </w:r>
      <w:r w:rsidRPr="0012745C">
        <w:rPr>
          <w:color w:val="000000"/>
        </w:rPr>
        <w:t>have</w:t>
      </w:r>
      <w:r w:rsidRPr="0012745C">
        <w:rPr>
          <w:color w:val="000000"/>
          <w:spacing w:val="-4"/>
        </w:rPr>
        <w:t xml:space="preserve"> </w:t>
      </w:r>
      <w:r w:rsidRPr="0012745C">
        <w:rPr>
          <w:color w:val="000000"/>
        </w:rPr>
        <w:t>at</w:t>
      </w:r>
      <w:r w:rsidRPr="0012745C">
        <w:rPr>
          <w:color w:val="000000"/>
          <w:spacing w:val="-4"/>
        </w:rPr>
        <w:t xml:space="preserve"> </w:t>
      </w:r>
      <w:r w:rsidRPr="0012745C">
        <w:rPr>
          <w:color w:val="000000"/>
        </w:rPr>
        <w:t>least</w:t>
      </w:r>
      <w:r w:rsidRPr="0012745C">
        <w:rPr>
          <w:color w:val="000000"/>
          <w:spacing w:val="-4"/>
        </w:rPr>
        <w:t xml:space="preserve"> </w:t>
      </w:r>
      <w:r w:rsidRPr="0012745C">
        <w:rPr>
          <w:color w:val="000000"/>
        </w:rPr>
        <w:t>1 Teacher</w:t>
      </w:r>
      <w:r w:rsidRPr="0012745C">
        <w:rPr>
          <w:color w:val="000000"/>
          <w:spacing w:val="-4"/>
        </w:rPr>
        <w:t xml:space="preserve">  </w:t>
      </w:r>
      <w:r w:rsidRPr="0012745C">
        <w:rPr>
          <w:color w:val="000000"/>
        </w:rPr>
        <w:t>per 30 pupils.</w:t>
      </w:r>
    </w:p>
    <w:p w14:paraId="0BFE60D6" w14:textId="39D4C505" w:rsidR="0037623B" w:rsidRPr="0012745C" w:rsidRDefault="00B528D2" w:rsidP="0012745C">
      <w:pPr>
        <w:pStyle w:val="ListParagraph"/>
        <w:tabs>
          <w:tab w:val="left" w:pos="1999"/>
        </w:tabs>
        <w:spacing w:before="196"/>
        <w:ind w:left="1999" w:firstLine="0"/>
      </w:pPr>
      <w:r w:rsidRPr="0012745C">
        <w:rPr>
          <w:color w:val="000000"/>
        </w:rPr>
        <w:t>For</w:t>
      </w:r>
      <w:r w:rsidRPr="0012745C">
        <w:rPr>
          <w:color w:val="000000"/>
          <w:spacing w:val="-10"/>
        </w:rPr>
        <w:t xml:space="preserve"> </w:t>
      </w:r>
      <w:r w:rsidRPr="0012745C">
        <w:rPr>
          <w:color w:val="000000"/>
        </w:rPr>
        <w:t>mixed</w:t>
      </w:r>
      <w:r w:rsidRPr="0012745C">
        <w:rPr>
          <w:color w:val="000000"/>
          <w:spacing w:val="-8"/>
        </w:rPr>
        <w:t xml:space="preserve"> </w:t>
      </w:r>
      <w:r w:rsidRPr="0012745C">
        <w:rPr>
          <w:color w:val="000000"/>
        </w:rPr>
        <w:t>classes</w:t>
      </w:r>
      <w:r w:rsidRPr="0012745C">
        <w:rPr>
          <w:color w:val="000000"/>
          <w:spacing w:val="-9"/>
        </w:rPr>
        <w:t xml:space="preserve"> </w:t>
      </w:r>
      <w:r w:rsidRPr="0012745C">
        <w:rPr>
          <w:color w:val="000000"/>
        </w:rPr>
        <w:t>in</w:t>
      </w:r>
      <w:r w:rsidRPr="0012745C">
        <w:rPr>
          <w:color w:val="000000"/>
          <w:spacing w:val="-9"/>
        </w:rPr>
        <w:t xml:space="preserve"> </w:t>
      </w:r>
      <w:r w:rsidRPr="0012745C">
        <w:rPr>
          <w:color w:val="000000"/>
        </w:rPr>
        <w:t>maintained</w:t>
      </w:r>
      <w:r w:rsidRPr="0012745C">
        <w:rPr>
          <w:color w:val="000000"/>
          <w:spacing w:val="-7"/>
        </w:rPr>
        <w:t xml:space="preserve"> </w:t>
      </w:r>
      <w:r w:rsidRPr="0012745C">
        <w:rPr>
          <w:color w:val="000000"/>
        </w:rPr>
        <w:t>Schools</w:t>
      </w:r>
      <w:r w:rsidRPr="0012745C">
        <w:rPr>
          <w:color w:val="000000"/>
          <w:spacing w:val="-8"/>
        </w:rPr>
        <w:t xml:space="preserve"> </w:t>
      </w:r>
      <w:r w:rsidRPr="0012745C">
        <w:rPr>
          <w:color w:val="000000"/>
        </w:rPr>
        <w:t>and</w:t>
      </w:r>
      <w:r w:rsidRPr="0012745C">
        <w:rPr>
          <w:color w:val="000000"/>
          <w:spacing w:val="-9"/>
        </w:rPr>
        <w:t xml:space="preserve"> </w:t>
      </w:r>
      <w:r w:rsidRPr="0012745C">
        <w:rPr>
          <w:color w:val="000000"/>
          <w:spacing w:val="-2"/>
        </w:rPr>
        <w:t>academies:</w:t>
      </w:r>
    </w:p>
    <w:p w14:paraId="0BFE60D7" w14:textId="77777777" w:rsidR="0037623B" w:rsidRPr="0012745C" w:rsidRDefault="00B528D2" w:rsidP="0012745C">
      <w:pPr>
        <w:pStyle w:val="ListParagraph"/>
        <w:tabs>
          <w:tab w:val="left" w:pos="2008"/>
          <w:tab w:val="left" w:pos="2830"/>
        </w:tabs>
        <w:spacing w:before="194"/>
        <w:ind w:left="2008" w:right="423" w:firstLine="0"/>
      </w:pPr>
      <w:r w:rsidRPr="0012745C">
        <w:rPr>
          <w:color w:val="000000"/>
        </w:rPr>
        <w:t>We</w:t>
      </w:r>
      <w:r w:rsidRPr="0012745C">
        <w:rPr>
          <w:color w:val="000000"/>
          <w:spacing w:val="-3"/>
        </w:rPr>
        <w:t xml:space="preserve"> </w:t>
      </w:r>
      <w:r w:rsidRPr="0012745C">
        <w:rPr>
          <w:color w:val="000000"/>
        </w:rPr>
        <w:t>determine</w:t>
      </w:r>
      <w:r w:rsidRPr="0012745C">
        <w:rPr>
          <w:color w:val="000000"/>
          <w:spacing w:val="-3"/>
        </w:rPr>
        <w:t xml:space="preserve"> </w:t>
      </w:r>
      <w:r w:rsidRPr="0012745C">
        <w:rPr>
          <w:color w:val="000000"/>
        </w:rPr>
        <w:t>ratios</w:t>
      </w:r>
      <w:r w:rsidRPr="0012745C">
        <w:rPr>
          <w:color w:val="000000"/>
          <w:spacing w:val="-3"/>
        </w:rPr>
        <w:t xml:space="preserve"> </w:t>
      </w:r>
      <w:r w:rsidRPr="0012745C">
        <w:rPr>
          <w:color w:val="000000"/>
        </w:rPr>
        <w:t>guided</w:t>
      </w:r>
      <w:r w:rsidRPr="0012745C">
        <w:rPr>
          <w:color w:val="000000"/>
          <w:spacing w:val="-4"/>
        </w:rPr>
        <w:t xml:space="preserve"> </w:t>
      </w:r>
      <w:r w:rsidRPr="0012745C">
        <w:rPr>
          <w:color w:val="000000"/>
        </w:rPr>
        <w:t>by</w:t>
      </w:r>
      <w:r w:rsidRPr="0012745C">
        <w:rPr>
          <w:color w:val="000000"/>
          <w:spacing w:val="-3"/>
        </w:rPr>
        <w:t xml:space="preserve"> </w:t>
      </w:r>
      <w:r w:rsidRPr="0012745C">
        <w:rPr>
          <w:color w:val="000000"/>
        </w:rPr>
        <w:t>all</w:t>
      </w:r>
      <w:r w:rsidRPr="0012745C">
        <w:rPr>
          <w:color w:val="000000"/>
          <w:spacing w:val="-3"/>
        </w:rPr>
        <w:t xml:space="preserve"> </w:t>
      </w:r>
      <w:r w:rsidRPr="0012745C">
        <w:rPr>
          <w:color w:val="000000"/>
        </w:rPr>
        <w:t>relevant</w:t>
      </w:r>
      <w:r w:rsidRPr="0012745C">
        <w:rPr>
          <w:color w:val="000000"/>
          <w:spacing w:val="-3"/>
        </w:rPr>
        <w:t xml:space="preserve"> </w:t>
      </w:r>
      <w:r w:rsidRPr="0012745C">
        <w:rPr>
          <w:color w:val="000000"/>
        </w:rPr>
        <w:t>ratio</w:t>
      </w:r>
      <w:r w:rsidRPr="0012745C">
        <w:rPr>
          <w:color w:val="000000"/>
          <w:spacing w:val="-3"/>
        </w:rPr>
        <w:t xml:space="preserve"> </w:t>
      </w:r>
      <w:r w:rsidRPr="0012745C">
        <w:rPr>
          <w:color w:val="000000"/>
        </w:rPr>
        <w:t>requirements</w:t>
      </w:r>
      <w:r w:rsidRPr="0012745C">
        <w:rPr>
          <w:color w:val="000000"/>
          <w:spacing w:val="-3"/>
        </w:rPr>
        <w:t xml:space="preserve"> </w:t>
      </w:r>
      <w:r w:rsidRPr="0012745C">
        <w:rPr>
          <w:color w:val="000000"/>
        </w:rPr>
        <w:t>and</w:t>
      </w:r>
      <w:r w:rsidRPr="0012745C">
        <w:rPr>
          <w:color w:val="000000"/>
          <w:spacing w:val="-3"/>
        </w:rPr>
        <w:t xml:space="preserve"> </w:t>
      </w:r>
      <w:r w:rsidRPr="0012745C">
        <w:rPr>
          <w:color w:val="000000"/>
        </w:rPr>
        <w:t>by</w:t>
      </w:r>
      <w:r w:rsidRPr="0012745C">
        <w:rPr>
          <w:color w:val="000000"/>
          <w:spacing w:val="-3"/>
        </w:rPr>
        <w:t xml:space="preserve"> </w:t>
      </w:r>
      <w:r w:rsidRPr="0012745C">
        <w:rPr>
          <w:color w:val="000000"/>
        </w:rPr>
        <w:t>the</w:t>
      </w:r>
      <w:r w:rsidRPr="0012745C">
        <w:rPr>
          <w:color w:val="000000"/>
          <w:spacing w:val="-4"/>
        </w:rPr>
        <w:t xml:space="preserve">  </w:t>
      </w:r>
      <w:r w:rsidRPr="0012745C">
        <w:rPr>
          <w:color w:val="000000"/>
        </w:rPr>
        <w:t>needs of the children within the group.</w:t>
      </w:r>
    </w:p>
    <w:p w14:paraId="0BFE60D8" w14:textId="77777777" w:rsidR="0037623B" w:rsidRDefault="00B528D2">
      <w:pPr>
        <w:pStyle w:val="ListParagraph"/>
        <w:numPr>
          <w:ilvl w:val="1"/>
          <w:numId w:val="14"/>
        </w:numPr>
        <w:tabs>
          <w:tab w:val="left" w:pos="1284"/>
          <w:tab w:val="left" w:pos="1288"/>
        </w:tabs>
        <w:spacing w:before="195"/>
        <w:ind w:left="1288" w:right="501" w:hanging="722"/>
        <w:jc w:val="left"/>
      </w:pPr>
      <w:r w:rsidRPr="0012745C">
        <w:rPr>
          <w:color w:val="010101"/>
        </w:rPr>
        <w:t xml:space="preserve">We </w:t>
      </w:r>
      <w:r w:rsidRPr="0012745C">
        <w:t xml:space="preserve">have at least 1 person with </w:t>
      </w:r>
      <w:proofErr w:type="gramStart"/>
      <w:r w:rsidRPr="0012745C">
        <w:t>a current</w:t>
      </w:r>
      <w:proofErr w:type="gramEnd"/>
      <w:r w:rsidRPr="0012745C">
        <w:t xml:space="preserve"> paediatric first aid (PFA) certificate on the premises</w:t>
      </w:r>
      <w:r w:rsidRPr="0012745C">
        <w:rPr>
          <w:spacing w:val="-3"/>
        </w:rPr>
        <w:t xml:space="preserve"> </w:t>
      </w:r>
      <w:r w:rsidRPr="0012745C">
        <w:t>and</w:t>
      </w:r>
      <w:r w:rsidRPr="0012745C">
        <w:rPr>
          <w:spacing w:val="-3"/>
        </w:rPr>
        <w:t xml:space="preserve"> </w:t>
      </w:r>
      <w:r w:rsidRPr="0012745C">
        <w:t>available</w:t>
      </w:r>
      <w:r>
        <w:rPr>
          <w:spacing w:val="-6"/>
        </w:rPr>
        <w:t xml:space="preserve"> </w:t>
      </w:r>
      <w:r>
        <w:t>at</w:t>
      </w:r>
      <w:r>
        <w:rPr>
          <w:spacing w:val="-4"/>
        </w:rPr>
        <w:t xml:space="preserve"> </w:t>
      </w:r>
      <w:r>
        <w:t>all</w:t>
      </w:r>
      <w:r>
        <w:rPr>
          <w:spacing w:val="-3"/>
        </w:rPr>
        <w:t xml:space="preserve"> </w:t>
      </w:r>
      <w:r>
        <w:t>times</w:t>
      </w:r>
      <w:r>
        <w:rPr>
          <w:spacing w:val="-4"/>
        </w:rPr>
        <w:t xml:space="preserve"> </w:t>
      </w:r>
      <w:r>
        <w:t>when</w:t>
      </w:r>
      <w:r>
        <w:rPr>
          <w:spacing w:val="-3"/>
        </w:rPr>
        <w:t xml:space="preserve"> </w:t>
      </w:r>
      <w:r>
        <w:t>children</w:t>
      </w:r>
      <w:r>
        <w:rPr>
          <w:spacing w:val="-3"/>
        </w:rPr>
        <w:t xml:space="preserve"> </w:t>
      </w:r>
      <w:r>
        <w:t>are</w:t>
      </w:r>
      <w:r>
        <w:rPr>
          <w:spacing w:val="-3"/>
        </w:rPr>
        <w:t xml:space="preserve"> </w:t>
      </w:r>
      <w:r>
        <w:t>present,</w:t>
      </w:r>
      <w:r>
        <w:rPr>
          <w:spacing w:val="-4"/>
        </w:rPr>
        <w:t xml:space="preserve"> </w:t>
      </w:r>
      <w:r>
        <w:t>including</w:t>
      </w:r>
      <w:r>
        <w:rPr>
          <w:spacing w:val="-4"/>
        </w:rPr>
        <w:t xml:space="preserve"> </w:t>
      </w:r>
      <w:r>
        <w:t>on</w:t>
      </w:r>
      <w:r>
        <w:rPr>
          <w:spacing w:val="-3"/>
        </w:rPr>
        <w:t xml:space="preserve"> </w:t>
      </w:r>
      <w:r>
        <w:t>outings.</w:t>
      </w:r>
      <w:r>
        <w:rPr>
          <w:spacing w:val="-4"/>
        </w:rPr>
        <w:t xml:space="preserve"> </w:t>
      </w:r>
      <w:r>
        <w:t xml:space="preserve">This </w:t>
      </w:r>
      <w:r>
        <w:lastRenderedPageBreak/>
        <w:t>PFA certificate is renewed every 3 years as required.</w:t>
      </w:r>
    </w:p>
    <w:p w14:paraId="0BFE60D9" w14:textId="77777777" w:rsidR="0037623B" w:rsidRDefault="00B528D2">
      <w:pPr>
        <w:pStyle w:val="ListParagraph"/>
        <w:numPr>
          <w:ilvl w:val="1"/>
          <w:numId w:val="14"/>
        </w:numPr>
        <w:tabs>
          <w:tab w:val="left" w:pos="1284"/>
          <w:tab w:val="left" w:pos="1288"/>
        </w:tabs>
        <w:spacing w:before="195"/>
        <w:ind w:left="1288" w:right="787" w:hanging="722"/>
        <w:jc w:val="left"/>
      </w:pPr>
      <w:r>
        <w:rPr>
          <w:color w:val="010101"/>
        </w:rPr>
        <w:t xml:space="preserve">We </w:t>
      </w:r>
      <w:r>
        <w:t>promote</w:t>
      </w:r>
      <w:r>
        <w:rPr>
          <w:spacing w:val="-3"/>
        </w:rPr>
        <w:t xml:space="preserve"> </w:t>
      </w:r>
      <w:r>
        <w:t>good</w:t>
      </w:r>
      <w:r>
        <w:rPr>
          <w:spacing w:val="-2"/>
        </w:rPr>
        <w:t xml:space="preserve"> </w:t>
      </w:r>
      <w:r>
        <w:t>oral</w:t>
      </w:r>
      <w:r>
        <w:rPr>
          <w:spacing w:val="-3"/>
        </w:rPr>
        <w:t xml:space="preserve"> </w:t>
      </w:r>
      <w:r>
        <w:t>health,</w:t>
      </w:r>
      <w:r>
        <w:rPr>
          <w:spacing w:val="-2"/>
        </w:rPr>
        <w:t xml:space="preserve"> </w:t>
      </w:r>
      <w:r>
        <w:t>as</w:t>
      </w:r>
      <w:r>
        <w:rPr>
          <w:spacing w:val="-2"/>
        </w:rPr>
        <w:t xml:space="preserve"> </w:t>
      </w:r>
      <w:r>
        <w:t>well</w:t>
      </w:r>
      <w:r>
        <w:rPr>
          <w:spacing w:val="-3"/>
        </w:rPr>
        <w:t xml:space="preserve"> </w:t>
      </w:r>
      <w:r>
        <w:t>as</w:t>
      </w:r>
      <w:r>
        <w:rPr>
          <w:spacing w:val="-2"/>
        </w:rPr>
        <w:t xml:space="preserve"> </w:t>
      </w:r>
      <w:r>
        <w:t>good</w:t>
      </w:r>
      <w:r>
        <w:rPr>
          <w:spacing w:val="-2"/>
        </w:rPr>
        <w:t xml:space="preserve"> </w:t>
      </w:r>
      <w:r>
        <w:t>health</w:t>
      </w:r>
      <w:r>
        <w:rPr>
          <w:spacing w:val="-2"/>
        </w:rPr>
        <w:t xml:space="preserve"> </w:t>
      </w:r>
      <w:r>
        <w:t>in</w:t>
      </w:r>
      <w:r>
        <w:rPr>
          <w:spacing w:val="-2"/>
        </w:rPr>
        <w:t xml:space="preserve"> </w:t>
      </w:r>
      <w:r>
        <w:t>general,</w:t>
      </w:r>
      <w:r>
        <w:rPr>
          <w:spacing w:val="-3"/>
        </w:rPr>
        <w:t xml:space="preserve"> </w:t>
      </w:r>
      <w:r>
        <w:t>in</w:t>
      </w:r>
      <w:r>
        <w:rPr>
          <w:spacing w:val="-3"/>
        </w:rPr>
        <w:t xml:space="preserve"> </w:t>
      </w:r>
      <w:r>
        <w:t>the</w:t>
      </w:r>
      <w:r>
        <w:rPr>
          <w:spacing w:val="-3"/>
        </w:rPr>
        <w:t xml:space="preserve"> </w:t>
      </w:r>
      <w:r>
        <w:t>early years</w:t>
      </w:r>
      <w:r>
        <w:rPr>
          <w:spacing w:val="-2"/>
        </w:rPr>
        <w:t xml:space="preserve"> </w:t>
      </w:r>
      <w:r>
        <w:t>by talking to children about:</w:t>
      </w:r>
    </w:p>
    <w:p w14:paraId="0BFE60DA" w14:textId="77777777" w:rsidR="0037623B" w:rsidRDefault="00B528D2">
      <w:pPr>
        <w:pStyle w:val="ListParagraph"/>
        <w:numPr>
          <w:ilvl w:val="0"/>
          <w:numId w:val="2"/>
        </w:numPr>
        <w:tabs>
          <w:tab w:val="left" w:pos="1977"/>
        </w:tabs>
        <w:spacing w:before="196"/>
      </w:pPr>
      <w:r>
        <w:t>The</w:t>
      </w:r>
      <w:r>
        <w:rPr>
          <w:spacing w:val="-5"/>
        </w:rPr>
        <w:t xml:space="preserve"> </w:t>
      </w:r>
      <w:r>
        <w:t>effects</w:t>
      </w:r>
      <w:r>
        <w:rPr>
          <w:spacing w:val="-6"/>
        </w:rPr>
        <w:t xml:space="preserve"> </w:t>
      </w:r>
      <w:r>
        <w:t>of</w:t>
      </w:r>
      <w:r>
        <w:rPr>
          <w:spacing w:val="-5"/>
        </w:rPr>
        <w:t xml:space="preserve"> </w:t>
      </w:r>
      <w:r>
        <w:t>eating</w:t>
      </w:r>
      <w:r>
        <w:rPr>
          <w:spacing w:val="-5"/>
        </w:rPr>
        <w:t xml:space="preserve"> </w:t>
      </w:r>
      <w:r>
        <w:t>too</w:t>
      </w:r>
      <w:r>
        <w:rPr>
          <w:spacing w:val="-5"/>
        </w:rPr>
        <w:t xml:space="preserve"> </w:t>
      </w:r>
      <w:r>
        <w:t>many</w:t>
      </w:r>
      <w:r>
        <w:rPr>
          <w:spacing w:val="-5"/>
        </w:rPr>
        <w:t xml:space="preserve"> </w:t>
      </w:r>
      <w:r>
        <w:t>sweet</w:t>
      </w:r>
      <w:r>
        <w:rPr>
          <w:spacing w:val="-5"/>
        </w:rPr>
        <w:t xml:space="preserve"> </w:t>
      </w:r>
      <w:r>
        <w:rPr>
          <w:spacing w:val="-2"/>
        </w:rPr>
        <w:t>things</w:t>
      </w:r>
    </w:p>
    <w:p w14:paraId="0BFE60DB" w14:textId="77777777" w:rsidR="0037623B" w:rsidRDefault="00B528D2">
      <w:pPr>
        <w:pStyle w:val="ListParagraph"/>
        <w:numPr>
          <w:ilvl w:val="0"/>
          <w:numId w:val="2"/>
        </w:numPr>
        <w:tabs>
          <w:tab w:val="left" w:pos="1977"/>
        </w:tabs>
        <w:spacing w:before="193"/>
      </w:pPr>
      <w:r>
        <w:t>The</w:t>
      </w:r>
      <w:r>
        <w:rPr>
          <w:spacing w:val="-9"/>
        </w:rPr>
        <w:t xml:space="preserve"> </w:t>
      </w:r>
      <w:r>
        <w:t>importance</w:t>
      </w:r>
      <w:r>
        <w:rPr>
          <w:spacing w:val="-9"/>
        </w:rPr>
        <w:t xml:space="preserve"> </w:t>
      </w:r>
      <w:r>
        <w:t>of</w:t>
      </w:r>
      <w:r>
        <w:rPr>
          <w:spacing w:val="-9"/>
        </w:rPr>
        <w:t xml:space="preserve"> </w:t>
      </w:r>
      <w:r>
        <w:t>brushing</w:t>
      </w:r>
      <w:r>
        <w:rPr>
          <w:spacing w:val="-9"/>
        </w:rPr>
        <w:t xml:space="preserve"> </w:t>
      </w:r>
      <w:r>
        <w:t>your</w:t>
      </w:r>
      <w:r>
        <w:rPr>
          <w:spacing w:val="-9"/>
        </w:rPr>
        <w:t xml:space="preserve"> </w:t>
      </w:r>
      <w:r>
        <w:rPr>
          <w:spacing w:val="-4"/>
        </w:rPr>
        <w:t>teeth</w:t>
      </w:r>
    </w:p>
    <w:p w14:paraId="0BFE60DC" w14:textId="32971E12" w:rsidR="0037623B" w:rsidRDefault="00B528D2">
      <w:pPr>
        <w:pStyle w:val="ListParagraph"/>
        <w:numPr>
          <w:ilvl w:val="1"/>
          <w:numId w:val="14"/>
        </w:numPr>
        <w:tabs>
          <w:tab w:val="left" w:pos="1284"/>
          <w:tab w:val="left" w:pos="1288"/>
        </w:tabs>
        <w:spacing w:before="193"/>
        <w:ind w:left="1288" w:right="184" w:hanging="722"/>
        <w:jc w:val="left"/>
      </w:pPr>
      <w:r>
        <w:rPr>
          <w:color w:val="000000"/>
        </w:rPr>
        <w:t>We</w:t>
      </w:r>
      <w:r>
        <w:rPr>
          <w:color w:val="000000"/>
          <w:spacing w:val="-3"/>
        </w:rPr>
        <w:t xml:space="preserve"> </w:t>
      </w:r>
      <w:r>
        <w:rPr>
          <w:color w:val="000000"/>
        </w:rPr>
        <w:t>follow</w:t>
      </w:r>
      <w:r>
        <w:rPr>
          <w:color w:val="000000"/>
          <w:spacing w:val="-5"/>
        </w:rPr>
        <w:t xml:space="preserve"> </w:t>
      </w:r>
      <w:hyperlink r:id="rId21">
        <w:r>
          <w:rPr>
            <w:color w:val="0000FF"/>
            <w:u w:val="single" w:color="0000FF"/>
          </w:rPr>
          <w:t>Public</w:t>
        </w:r>
      </w:hyperlink>
      <w:r>
        <w:rPr>
          <w:color w:val="0000FF"/>
        </w:rPr>
        <w:t xml:space="preserve"> </w:t>
      </w:r>
      <w:hyperlink r:id="rId22">
        <w:r>
          <w:rPr>
            <w:color w:val="0000FF"/>
            <w:u w:val="single" w:color="0000FF"/>
          </w:rPr>
          <w:t>Health England guidance on supervised toothbrushing</w:t>
        </w:r>
      </w:hyperlink>
      <w:r>
        <w:rPr>
          <w:color w:val="0000FF"/>
        </w:rPr>
        <w:t xml:space="preserve"> </w:t>
      </w:r>
      <w:r>
        <w:rPr>
          <w:color w:val="000000"/>
        </w:rPr>
        <w:t>to make sure that it is evidence-based and safe.</w:t>
      </w:r>
    </w:p>
    <w:p w14:paraId="0BFE60DD" w14:textId="77777777" w:rsidR="0037623B" w:rsidRDefault="00B528D2">
      <w:pPr>
        <w:pStyle w:val="ListParagraph"/>
        <w:numPr>
          <w:ilvl w:val="1"/>
          <w:numId w:val="14"/>
        </w:numPr>
        <w:tabs>
          <w:tab w:val="left" w:pos="1284"/>
        </w:tabs>
        <w:spacing w:before="195"/>
        <w:ind w:left="1284" w:hanging="718"/>
        <w:jc w:val="left"/>
      </w:pPr>
      <w:r>
        <w:t>The</w:t>
      </w:r>
      <w:r>
        <w:rPr>
          <w:spacing w:val="-8"/>
        </w:rPr>
        <w:t xml:space="preserve"> </w:t>
      </w:r>
      <w:r>
        <w:t>rest</w:t>
      </w:r>
      <w:r>
        <w:rPr>
          <w:spacing w:val="-9"/>
        </w:rPr>
        <w:t xml:space="preserve"> </w:t>
      </w:r>
      <w:r>
        <w:t>of</w:t>
      </w:r>
      <w:r>
        <w:rPr>
          <w:spacing w:val="-9"/>
        </w:rPr>
        <w:t xml:space="preserve"> </w:t>
      </w:r>
      <w:r>
        <w:t>our</w:t>
      </w:r>
      <w:r>
        <w:rPr>
          <w:spacing w:val="-8"/>
        </w:rPr>
        <w:t xml:space="preserve"> </w:t>
      </w:r>
      <w:r>
        <w:t>safeguarding</w:t>
      </w:r>
      <w:r>
        <w:rPr>
          <w:spacing w:val="-9"/>
        </w:rPr>
        <w:t xml:space="preserve"> </w:t>
      </w:r>
      <w:r>
        <w:t>and</w:t>
      </w:r>
      <w:r>
        <w:rPr>
          <w:spacing w:val="-8"/>
        </w:rPr>
        <w:t xml:space="preserve"> </w:t>
      </w:r>
      <w:r>
        <w:t>welfare</w:t>
      </w:r>
      <w:r>
        <w:rPr>
          <w:spacing w:val="-7"/>
        </w:rPr>
        <w:t xml:space="preserve"> </w:t>
      </w:r>
      <w:r>
        <w:t>procedures</w:t>
      </w:r>
      <w:r>
        <w:rPr>
          <w:spacing w:val="-8"/>
        </w:rPr>
        <w:t xml:space="preserve"> </w:t>
      </w:r>
      <w:r>
        <w:t>are</w:t>
      </w:r>
      <w:r>
        <w:rPr>
          <w:spacing w:val="-8"/>
        </w:rPr>
        <w:t xml:space="preserve"> </w:t>
      </w:r>
      <w:r>
        <w:t>outlined</w:t>
      </w:r>
      <w:r>
        <w:rPr>
          <w:spacing w:val="-8"/>
        </w:rPr>
        <w:t xml:space="preserve"> </w:t>
      </w:r>
      <w:r>
        <w:t>in</w:t>
      </w:r>
      <w:r>
        <w:rPr>
          <w:spacing w:val="-4"/>
        </w:rPr>
        <w:t xml:space="preserve"> </w:t>
      </w:r>
      <w:r>
        <w:t>our</w:t>
      </w:r>
      <w:r>
        <w:rPr>
          <w:spacing w:val="-9"/>
        </w:rPr>
        <w:t xml:space="preserve"> </w:t>
      </w:r>
      <w:r>
        <w:t>School’s</w:t>
      </w:r>
      <w:r>
        <w:rPr>
          <w:spacing w:val="-8"/>
        </w:rPr>
        <w:t xml:space="preserve"> </w:t>
      </w:r>
      <w:r>
        <w:rPr>
          <w:spacing w:val="-2"/>
        </w:rPr>
        <w:t>child</w:t>
      </w:r>
    </w:p>
    <w:p w14:paraId="0BFE60DE" w14:textId="77777777" w:rsidR="0037623B" w:rsidRDefault="00B528D2">
      <w:pPr>
        <w:pStyle w:val="BodyText"/>
        <w:spacing w:before="1"/>
        <w:ind w:left="1288"/>
      </w:pPr>
      <w:r>
        <w:t>protection</w:t>
      </w:r>
      <w:r>
        <w:rPr>
          <w:spacing w:val="-15"/>
        </w:rPr>
        <w:t xml:space="preserve"> </w:t>
      </w:r>
      <w:r>
        <w:t>and</w:t>
      </w:r>
      <w:r>
        <w:rPr>
          <w:spacing w:val="-14"/>
        </w:rPr>
        <w:t xml:space="preserve"> </w:t>
      </w:r>
      <w:r>
        <w:t>safeguarding</w:t>
      </w:r>
      <w:r>
        <w:rPr>
          <w:spacing w:val="-14"/>
        </w:rPr>
        <w:t xml:space="preserve"> </w:t>
      </w:r>
      <w:r>
        <w:rPr>
          <w:spacing w:val="-2"/>
        </w:rPr>
        <w:t>policy.</w:t>
      </w:r>
    </w:p>
    <w:p w14:paraId="0BFE60DF" w14:textId="77777777" w:rsidR="0037623B" w:rsidRDefault="0037623B">
      <w:pPr>
        <w:pStyle w:val="BodyText"/>
      </w:pPr>
    </w:p>
    <w:p w14:paraId="0BFE60E0" w14:textId="77777777" w:rsidR="0037623B" w:rsidRDefault="0037623B">
      <w:pPr>
        <w:pStyle w:val="BodyText"/>
        <w:spacing w:before="142"/>
      </w:pPr>
    </w:p>
    <w:p w14:paraId="0BFE60E1" w14:textId="77777777" w:rsidR="0037623B" w:rsidRDefault="00B528D2">
      <w:pPr>
        <w:pStyle w:val="Heading1"/>
        <w:numPr>
          <w:ilvl w:val="0"/>
          <w:numId w:val="14"/>
        </w:numPr>
        <w:tabs>
          <w:tab w:val="left" w:pos="397"/>
        </w:tabs>
        <w:spacing w:before="1"/>
        <w:ind w:left="397" w:hanging="264"/>
        <w:jc w:val="left"/>
      </w:pPr>
      <w:r>
        <w:t>.0</w:t>
      </w:r>
      <w:r>
        <w:rPr>
          <w:spacing w:val="-2"/>
        </w:rPr>
        <w:t xml:space="preserve"> </w:t>
      </w:r>
      <w:r>
        <w:t>Monitoring</w:t>
      </w:r>
      <w:r>
        <w:rPr>
          <w:spacing w:val="-2"/>
        </w:rPr>
        <w:t xml:space="preserve"> Arrangements</w:t>
      </w:r>
    </w:p>
    <w:p w14:paraId="0BFE60E3" w14:textId="77777777" w:rsidR="0037623B" w:rsidRDefault="0037623B">
      <w:pPr>
        <w:pStyle w:val="BodyText"/>
        <w:sectPr w:rsidR="0037623B">
          <w:footerReference w:type="default" r:id="rId23"/>
          <w:pgSz w:w="11910" w:h="16840"/>
          <w:pgMar w:top="1080" w:right="992" w:bottom="960" w:left="566" w:header="0" w:footer="775" w:gutter="0"/>
          <w:cols w:space="720"/>
        </w:sectPr>
      </w:pPr>
    </w:p>
    <w:p w14:paraId="0BFE60E4" w14:textId="77777777" w:rsidR="0037623B" w:rsidRPr="0012745C" w:rsidRDefault="00B528D2">
      <w:pPr>
        <w:pStyle w:val="ListParagraph"/>
        <w:numPr>
          <w:ilvl w:val="1"/>
          <w:numId w:val="14"/>
        </w:numPr>
        <w:tabs>
          <w:tab w:val="left" w:pos="1321"/>
          <w:tab w:val="left" w:pos="1347"/>
        </w:tabs>
        <w:spacing w:before="80"/>
        <w:ind w:right="825" w:hanging="468"/>
        <w:jc w:val="left"/>
      </w:pPr>
      <w:r w:rsidRPr="0012745C">
        <w:lastRenderedPageBreak/>
        <w:t>This</w:t>
      </w:r>
      <w:r w:rsidRPr="0012745C">
        <w:rPr>
          <w:spacing w:val="21"/>
        </w:rPr>
        <w:t xml:space="preserve"> </w:t>
      </w:r>
      <w:r w:rsidRPr="0012745C">
        <w:t>policy</w:t>
      </w:r>
      <w:r w:rsidRPr="0012745C">
        <w:rPr>
          <w:spacing w:val="-4"/>
        </w:rPr>
        <w:t xml:space="preserve"> </w:t>
      </w:r>
      <w:r w:rsidRPr="0012745C">
        <w:t>will</w:t>
      </w:r>
      <w:r w:rsidRPr="0012745C">
        <w:rPr>
          <w:spacing w:val="-4"/>
        </w:rPr>
        <w:t xml:space="preserve"> </w:t>
      </w:r>
      <w:r w:rsidRPr="0012745C">
        <w:t>be</w:t>
      </w:r>
      <w:r w:rsidRPr="0012745C">
        <w:rPr>
          <w:spacing w:val="-4"/>
        </w:rPr>
        <w:t xml:space="preserve"> </w:t>
      </w:r>
      <w:r w:rsidRPr="0012745C">
        <w:t>reviewed</w:t>
      </w:r>
      <w:r w:rsidRPr="0012745C">
        <w:rPr>
          <w:spacing w:val="-4"/>
        </w:rPr>
        <w:t xml:space="preserve"> </w:t>
      </w:r>
      <w:r w:rsidRPr="0012745C">
        <w:t>annually</w:t>
      </w:r>
      <w:r w:rsidRPr="0012745C">
        <w:rPr>
          <w:spacing w:val="-3"/>
        </w:rPr>
        <w:t xml:space="preserve"> </w:t>
      </w:r>
      <w:r w:rsidRPr="0012745C">
        <w:t>by</w:t>
      </w:r>
      <w:r w:rsidRPr="0012745C">
        <w:rPr>
          <w:spacing w:val="-3"/>
        </w:rPr>
        <w:t xml:space="preserve"> </w:t>
      </w:r>
      <w:r w:rsidRPr="0012745C">
        <w:t>the</w:t>
      </w:r>
      <w:r w:rsidRPr="0012745C">
        <w:rPr>
          <w:spacing w:val="-3"/>
        </w:rPr>
        <w:t xml:space="preserve"> </w:t>
      </w:r>
      <w:r w:rsidRPr="0012745C">
        <w:t>Headteacher</w:t>
      </w:r>
      <w:r w:rsidRPr="0012745C">
        <w:rPr>
          <w:spacing w:val="-3"/>
        </w:rPr>
        <w:t xml:space="preserve"> </w:t>
      </w:r>
      <w:r w:rsidRPr="0012745C">
        <w:t>and</w:t>
      </w:r>
      <w:r w:rsidRPr="0012745C">
        <w:rPr>
          <w:spacing w:val="-3"/>
        </w:rPr>
        <w:t xml:space="preserve"> </w:t>
      </w:r>
      <w:r w:rsidRPr="0012745C">
        <w:t>EYFS</w:t>
      </w:r>
      <w:r w:rsidRPr="0012745C">
        <w:rPr>
          <w:spacing w:val="-4"/>
        </w:rPr>
        <w:t xml:space="preserve"> </w:t>
      </w:r>
      <w:r w:rsidRPr="0012745C">
        <w:t>Lead,</w:t>
      </w:r>
      <w:r w:rsidRPr="0012745C">
        <w:rPr>
          <w:spacing w:val="-3"/>
        </w:rPr>
        <w:t xml:space="preserve"> </w:t>
      </w:r>
      <w:r w:rsidRPr="0012745C">
        <w:t>or</w:t>
      </w:r>
      <w:r w:rsidRPr="0012745C">
        <w:rPr>
          <w:spacing w:val="-3"/>
        </w:rPr>
        <w:t xml:space="preserve"> </w:t>
      </w:r>
      <w:r w:rsidRPr="0012745C">
        <w:t>sooner should statutory guidance, safeguarding requirements or Trust procedures change.</w:t>
      </w:r>
    </w:p>
    <w:p w14:paraId="0BFE60E5" w14:textId="77777777" w:rsidR="0037623B" w:rsidRDefault="00B528D2">
      <w:pPr>
        <w:pStyle w:val="ListParagraph"/>
        <w:numPr>
          <w:ilvl w:val="1"/>
          <w:numId w:val="14"/>
        </w:numPr>
        <w:tabs>
          <w:tab w:val="left" w:pos="1267"/>
        </w:tabs>
        <w:spacing w:before="195"/>
        <w:ind w:left="1267" w:hanging="708"/>
        <w:jc w:val="left"/>
      </w:pPr>
      <w:r>
        <w:t>At</w:t>
      </w:r>
      <w:r>
        <w:rPr>
          <w:spacing w:val="-7"/>
        </w:rPr>
        <w:t xml:space="preserve"> </w:t>
      </w:r>
      <w:r>
        <w:t>every</w:t>
      </w:r>
      <w:r>
        <w:rPr>
          <w:spacing w:val="-6"/>
        </w:rPr>
        <w:t xml:space="preserve"> </w:t>
      </w:r>
      <w:r>
        <w:t>review,</w:t>
      </w:r>
      <w:r>
        <w:rPr>
          <w:spacing w:val="-7"/>
        </w:rPr>
        <w:t xml:space="preserve"> </w:t>
      </w:r>
      <w:r>
        <w:t>the</w:t>
      </w:r>
      <w:r>
        <w:rPr>
          <w:spacing w:val="-7"/>
        </w:rPr>
        <w:t xml:space="preserve"> </w:t>
      </w:r>
      <w:r>
        <w:t>policy</w:t>
      </w:r>
      <w:r>
        <w:rPr>
          <w:spacing w:val="-6"/>
        </w:rPr>
        <w:t xml:space="preserve"> </w:t>
      </w:r>
      <w:r>
        <w:t>will</w:t>
      </w:r>
      <w:r>
        <w:rPr>
          <w:spacing w:val="-7"/>
        </w:rPr>
        <w:t xml:space="preserve"> </w:t>
      </w:r>
      <w:r>
        <w:t>be</w:t>
      </w:r>
      <w:r>
        <w:rPr>
          <w:spacing w:val="-6"/>
        </w:rPr>
        <w:t xml:space="preserve"> </w:t>
      </w:r>
      <w:r>
        <w:t>shared</w:t>
      </w:r>
      <w:r>
        <w:rPr>
          <w:spacing w:val="-7"/>
        </w:rPr>
        <w:t xml:space="preserve"> </w:t>
      </w:r>
      <w:r>
        <w:t>with</w:t>
      </w:r>
      <w:r>
        <w:rPr>
          <w:spacing w:val="-7"/>
        </w:rPr>
        <w:t xml:space="preserve"> </w:t>
      </w:r>
      <w:r>
        <w:t>the</w:t>
      </w:r>
      <w:r>
        <w:rPr>
          <w:spacing w:val="-3"/>
        </w:rPr>
        <w:t xml:space="preserve"> </w:t>
      </w:r>
      <w:r>
        <w:t>local</w:t>
      </w:r>
      <w:r>
        <w:rPr>
          <w:spacing w:val="-6"/>
        </w:rPr>
        <w:t xml:space="preserve"> </w:t>
      </w:r>
      <w:r>
        <w:t>governing</w:t>
      </w:r>
      <w:r>
        <w:rPr>
          <w:spacing w:val="-6"/>
        </w:rPr>
        <w:t xml:space="preserve"> </w:t>
      </w:r>
      <w:r>
        <w:rPr>
          <w:spacing w:val="-2"/>
        </w:rPr>
        <w:t>board.</w:t>
      </w:r>
    </w:p>
    <w:p w14:paraId="0BFE60E6" w14:textId="77777777" w:rsidR="0037623B" w:rsidRDefault="00B528D2">
      <w:pPr>
        <w:pStyle w:val="ListParagraph"/>
        <w:numPr>
          <w:ilvl w:val="1"/>
          <w:numId w:val="14"/>
        </w:numPr>
        <w:tabs>
          <w:tab w:val="left" w:pos="1267"/>
        </w:tabs>
        <w:spacing w:before="195"/>
        <w:ind w:left="1267" w:hanging="708"/>
        <w:jc w:val="left"/>
      </w:pPr>
      <w:r>
        <w:t>Links</w:t>
      </w:r>
      <w:r>
        <w:rPr>
          <w:spacing w:val="-7"/>
        </w:rPr>
        <w:t xml:space="preserve"> </w:t>
      </w:r>
      <w:r>
        <w:t>to</w:t>
      </w:r>
      <w:r>
        <w:rPr>
          <w:spacing w:val="-8"/>
        </w:rPr>
        <w:t xml:space="preserve"> </w:t>
      </w:r>
      <w:r>
        <w:t>other</w:t>
      </w:r>
      <w:r>
        <w:rPr>
          <w:spacing w:val="-8"/>
        </w:rPr>
        <w:t xml:space="preserve"> </w:t>
      </w:r>
      <w:r>
        <w:t>statutory</w:t>
      </w:r>
      <w:r>
        <w:rPr>
          <w:spacing w:val="-8"/>
        </w:rPr>
        <w:t xml:space="preserve"> </w:t>
      </w:r>
      <w:r>
        <w:t>policies</w:t>
      </w:r>
      <w:r>
        <w:rPr>
          <w:spacing w:val="-8"/>
        </w:rPr>
        <w:t xml:space="preserve"> </w:t>
      </w:r>
      <w:r>
        <w:t>and</w:t>
      </w:r>
      <w:r>
        <w:rPr>
          <w:spacing w:val="-8"/>
        </w:rPr>
        <w:t xml:space="preserve"> </w:t>
      </w:r>
      <w:r>
        <w:rPr>
          <w:spacing w:val="-2"/>
        </w:rPr>
        <w:t>procedures:</w:t>
      </w:r>
    </w:p>
    <w:p w14:paraId="0BFE60E7" w14:textId="77777777" w:rsidR="0037623B" w:rsidRDefault="00B528D2">
      <w:pPr>
        <w:pStyle w:val="ListParagraph"/>
        <w:numPr>
          <w:ilvl w:val="0"/>
          <w:numId w:val="1"/>
        </w:numPr>
        <w:tabs>
          <w:tab w:val="left" w:pos="1977"/>
        </w:tabs>
        <w:spacing w:before="1" w:line="290" w:lineRule="exact"/>
      </w:pPr>
      <w:r>
        <w:t>Safeguarding</w:t>
      </w:r>
      <w:r>
        <w:rPr>
          <w:spacing w:val="-11"/>
        </w:rPr>
        <w:t xml:space="preserve"> </w:t>
      </w:r>
      <w:r>
        <w:t>Policy</w:t>
      </w:r>
      <w:r>
        <w:rPr>
          <w:spacing w:val="-12"/>
        </w:rPr>
        <w:t xml:space="preserve"> </w:t>
      </w:r>
      <w:r>
        <w:t>and</w:t>
      </w:r>
      <w:r>
        <w:rPr>
          <w:spacing w:val="-12"/>
        </w:rPr>
        <w:t xml:space="preserve"> </w:t>
      </w:r>
      <w:r>
        <w:rPr>
          <w:spacing w:val="-2"/>
        </w:rPr>
        <w:t>procedures</w:t>
      </w:r>
    </w:p>
    <w:p w14:paraId="0BFE60E8" w14:textId="77777777" w:rsidR="0037623B" w:rsidRDefault="00B528D2">
      <w:pPr>
        <w:pStyle w:val="ListParagraph"/>
        <w:numPr>
          <w:ilvl w:val="0"/>
          <w:numId w:val="1"/>
        </w:numPr>
        <w:tabs>
          <w:tab w:val="left" w:pos="1977"/>
        </w:tabs>
        <w:spacing w:line="287" w:lineRule="exact"/>
      </w:pPr>
      <w:r>
        <w:t>Procedures</w:t>
      </w:r>
      <w:r>
        <w:rPr>
          <w:spacing w:val="-10"/>
        </w:rPr>
        <w:t xml:space="preserve"> </w:t>
      </w:r>
      <w:r>
        <w:t>for</w:t>
      </w:r>
      <w:r>
        <w:rPr>
          <w:spacing w:val="-9"/>
        </w:rPr>
        <w:t xml:space="preserve"> </w:t>
      </w:r>
      <w:r>
        <w:t>responding</w:t>
      </w:r>
      <w:r>
        <w:rPr>
          <w:spacing w:val="-9"/>
        </w:rPr>
        <w:t xml:space="preserve"> </w:t>
      </w:r>
      <w:r>
        <w:t>to</w:t>
      </w:r>
      <w:r>
        <w:rPr>
          <w:spacing w:val="-9"/>
        </w:rPr>
        <w:t xml:space="preserve"> </w:t>
      </w:r>
      <w:r>
        <w:rPr>
          <w:spacing w:val="-2"/>
        </w:rPr>
        <w:t>illness</w:t>
      </w:r>
    </w:p>
    <w:p w14:paraId="0BFE60E9" w14:textId="77777777" w:rsidR="0037623B" w:rsidRDefault="00B528D2">
      <w:pPr>
        <w:pStyle w:val="ListParagraph"/>
        <w:numPr>
          <w:ilvl w:val="0"/>
          <w:numId w:val="1"/>
        </w:numPr>
        <w:tabs>
          <w:tab w:val="left" w:pos="1977"/>
        </w:tabs>
        <w:spacing w:line="288" w:lineRule="exact"/>
      </w:pPr>
      <w:r>
        <w:rPr>
          <w:spacing w:val="-2"/>
        </w:rPr>
        <w:t>Administering</w:t>
      </w:r>
      <w:r>
        <w:rPr>
          <w:spacing w:val="5"/>
        </w:rPr>
        <w:t xml:space="preserve"> </w:t>
      </w:r>
      <w:r>
        <w:rPr>
          <w:spacing w:val="-2"/>
        </w:rPr>
        <w:t>Medicines</w:t>
      </w:r>
      <w:r>
        <w:rPr>
          <w:spacing w:val="4"/>
        </w:rPr>
        <w:t xml:space="preserve"> </w:t>
      </w:r>
      <w:r>
        <w:rPr>
          <w:spacing w:val="-2"/>
        </w:rPr>
        <w:t>Policy</w:t>
      </w:r>
    </w:p>
    <w:p w14:paraId="0BFE60EA" w14:textId="77777777" w:rsidR="0037623B" w:rsidRDefault="00B528D2">
      <w:pPr>
        <w:pStyle w:val="ListParagraph"/>
        <w:numPr>
          <w:ilvl w:val="0"/>
          <w:numId w:val="1"/>
        </w:numPr>
        <w:tabs>
          <w:tab w:val="left" w:pos="1977"/>
        </w:tabs>
        <w:spacing w:line="288" w:lineRule="exact"/>
      </w:pPr>
      <w:r>
        <w:rPr>
          <w:spacing w:val="-2"/>
        </w:rPr>
        <w:t>Emergency</w:t>
      </w:r>
      <w:r>
        <w:rPr>
          <w:spacing w:val="3"/>
        </w:rPr>
        <w:t xml:space="preserve"> </w:t>
      </w:r>
      <w:r>
        <w:rPr>
          <w:spacing w:val="-2"/>
        </w:rPr>
        <w:t>Evacuation</w:t>
      </w:r>
      <w:r>
        <w:rPr>
          <w:spacing w:val="1"/>
        </w:rPr>
        <w:t xml:space="preserve"> </w:t>
      </w:r>
      <w:r>
        <w:rPr>
          <w:spacing w:val="-2"/>
        </w:rPr>
        <w:t>Procedure</w:t>
      </w:r>
    </w:p>
    <w:p w14:paraId="0BFE60EB" w14:textId="77777777" w:rsidR="0037623B" w:rsidRDefault="00B528D2">
      <w:pPr>
        <w:pStyle w:val="ListParagraph"/>
        <w:numPr>
          <w:ilvl w:val="0"/>
          <w:numId w:val="1"/>
        </w:numPr>
        <w:tabs>
          <w:tab w:val="left" w:pos="1977"/>
        </w:tabs>
        <w:spacing w:line="291" w:lineRule="exact"/>
      </w:pPr>
      <w:r>
        <w:t>Inclusion</w:t>
      </w:r>
      <w:r>
        <w:rPr>
          <w:spacing w:val="-13"/>
        </w:rPr>
        <w:t xml:space="preserve"> </w:t>
      </w:r>
      <w:r>
        <w:rPr>
          <w:spacing w:val="-2"/>
        </w:rPr>
        <w:t>Policy</w:t>
      </w:r>
    </w:p>
    <w:p w14:paraId="0BFE60EC" w14:textId="77777777" w:rsidR="0037623B" w:rsidRDefault="0037623B">
      <w:pPr>
        <w:pStyle w:val="BodyText"/>
        <w:spacing w:before="114"/>
      </w:pPr>
    </w:p>
    <w:p w14:paraId="0BFE60ED" w14:textId="77777777" w:rsidR="0037623B" w:rsidRDefault="00B528D2">
      <w:pPr>
        <w:ind w:left="493"/>
        <w:rPr>
          <w:b/>
          <w:i/>
        </w:rPr>
      </w:pPr>
      <w:r>
        <w:rPr>
          <w:b/>
          <w:i/>
        </w:rPr>
        <w:t>Policy</w:t>
      </w:r>
      <w:r>
        <w:rPr>
          <w:b/>
          <w:i/>
          <w:spacing w:val="-12"/>
        </w:rPr>
        <w:t xml:space="preserve"> </w:t>
      </w:r>
      <w:r>
        <w:rPr>
          <w:b/>
          <w:i/>
          <w:spacing w:val="-2"/>
        </w:rPr>
        <w:t>History</w:t>
      </w:r>
    </w:p>
    <w:p w14:paraId="0BFE60EE" w14:textId="77777777" w:rsidR="0037623B" w:rsidRDefault="0037623B">
      <w:pPr>
        <w:pStyle w:val="BodyText"/>
        <w:spacing w:before="3"/>
        <w:rPr>
          <w:b/>
          <w:i/>
          <w:sz w:val="12"/>
        </w:rPr>
      </w:pPr>
    </w:p>
    <w:tbl>
      <w:tblPr>
        <w:tblW w:w="0" w:type="auto"/>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3969"/>
        <w:gridCol w:w="2694"/>
      </w:tblGrid>
      <w:tr w:rsidR="0037623B" w14:paraId="0BFE60F2" w14:textId="77777777">
        <w:trPr>
          <w:trHeight w:val="323"/>
        </w:trPr>
        <w:tc>
          <w:tcPr>
            <w:tcW w:w="2552" w:type="dxa"/>
          </w:tcPr>
          <w:p w14:paraId="0BFE60EF" w14:textId="77777777" w:rsidR="0037623B" w:rsidRDefault="00B528D2">
            <w:pPr>
              <w:pStyle w:val="TableParagraph"/>
              <w:ind w:left="8"/>
              <w:jc w:val="center"/>
              <w:rPr>
                <w:b/>
                <w:sz w:val="24"/>
              </w:rPr>
            </w:pPr>
            <w:r>
              <w:rPr>
                <w:b/>
                <w:spacing w:val="-4"/>
                <w:sz w:val="24"/>
              </w:rPr>
              <w:t>Date</w:t>
            </w:r>
          </w:p>
        </w:tc>
        <w:tc>
          <w:tcPr>
            <w:tcW w:w="3969" w:type="dxa"/>
          </w:tcPr>
          <w:p w14:paraId="0BFE60F0" w14:textId="77777777" w:rsidR="0037623B" w:rsidRDefault="00B528D2">
            <w:pPr>
              <w:pStyle w:val="TableParagraph"/>
              <w:ind w:left="837"/>
              <w:rPr>
                <w:b/>
                <w:sz w:val="24"/>
              </w:rPr>
            </w:pPr>
            <w:r>
              <w:rPr>
                <w:b/>
                <w:sz w:val="24"/>
              </w:rPr>
              <w:t>Summary</w:t>
            </w:r>
            <w:r>
              <w:rPr>
                <w:b/>
                <w:spacing w:val="-3"/>
                <w:sz w:val="24"/>
              </w:rPr>
              <w:t xml:space="preserve"> </w:t>
            </w:r>
            <w:r>
              <w:rPr>
                <w:b/>
                <w:sz w:val="24"/>
              </w:rPr>
              <w:t>of</w:t>
            </w:r>
            <w:r>
              <w:rPr>
                <w:b/>
                <w:spacing w:val="-3"/>
                <w:sz w:val="24"/>
              </w:rPr>
              <w:t xml:space="preserve"> </w:t>
            </w:r>
            <w:r>
              <w:rPr>
                <w:b/>
                <w:spacing w:val="-2"/>
                <w:sz w:val="24"/>
              </w:rPr>
              <w:t>change</w:t>
            </w:r>
          </w:p>
        </w:tc>
        <w:tc>
          <w:tcPr>
            <w:tcW w:w="2694" w:type="dxa"/>
          </w:tcPr>
          <w:p w14:paraId="0BFE60F1" w14:textId="77777777" w:rsidR="0037623B" w:rsidRDefault="00B528D2">
            <w:pPr>
              <w:pStyle w:val="TableParagraph"/>
              <w:ind w:left="900"/>
              <w:rPr>
                <w:b/>
                <w:sz w:val="24"/>
              </w:rPr>
            </w:pPr>
            <w:r>
              <w:rPr>
                <w:b/>
                <w:spacing w:val="-2"/>
                <w:sz w:val="24"/>
              </w:rPr>
              <w:t>Contact</w:t>
            </w:r>
          </w:p>
        </w:tc>
      </w:tr>
      <w:tr w:rsidR="0037623B" w14:paraId="0BFE60FA" w14:textId="77777777">
        <w:trPr>
          <w:trHeight w:val="3864"/>
        </w:trPr>
        <w:tc>
          <w:tcPr>
            <w:tcW w:w="2552" w:type="dxa"/>
          </w:tcPr>
          <w:p w14:paraId="0BFE60F3" w14:textId="77777777" w:rsidR="0037623B" w:rsidRPr="0012745C" w:rsidRDefault="00B528D2">
            <w:pPr>
              <w:pStyle w:val="TableParagraph"/>
              <w:ind w:left="107"/>
              <w:rPr>
                <w:sz w:val="24"/>
              </w:rPr>
            </w:pPr>
            <w:r w:rsidRPr="0012745C">
              <w:rPr>
                <w:sz w:val="24"/>
              </w:rPr>
              <w:t xml:space="preserve">Oct </w:t>
            </w:r>
            <w:r w:rsidRPr="0012745C">
              <w:rPr>
                <w:spacing w:val="-4"/>
                <w:sz w:val="24"/>
              </w:rPr>
              <w:t>2026</w:t>
            </w:r>
          </w:p>
        </w:tc>
        <w:tc>
          <w:tcPr>
            <w:tcW w:w="3969" w:type="dxa"/>
          </w:tcPr>
          <w:p w14:paraId="0BFE60F4" w14:textId="77777777" w:rsidR="0037623B" w:rsidRPr="0012745C" w:rsidRDefault="00B528D2">
            <w:pPr>
              <w:pStyle w:val="TableParagraph"/>
              <w:ind w:left="107" w:right="229"/>
              <w:rPr>
                <w:sz w:val="24"/>
              </w:rPr>
            </w:pPr>
            <w:r w:rsidRPr="0012745C">
              <w:rPr>
                <w:sz w:val="24"/>
              </w:rPr>
              <w:t>Paragraph 2.1 – update Paragraph</w:t>
            </w:r>
            <w:r w:rsidRPr="0012745C">
              <w:rPr>
                <w:spacing w:val="-14"/>
                <w:sz w:val="24"/>
              </w:rPr>
              <w:t xml:space="preserve"> </w:t>
            </w:r>
            <w:r w:rsidRPr="0012745C">
              <w:rPr>
                <w:sz w:val="24"/>
              </w:rPr>
              <w:t>11.5</w:t>
            </w:r>
            <w:r w:rsidRPr="0012745C">
              <w:rPr>
                <w:spacing w:val="-15"/>
                <w:sz w:val="24"/>
              </w:rPr>
              <w:t xml:space="preserve"> </w:t>
            </w:r>
            <w:r w:rsidRPr="0012745C">
              <w:rPr>
                <w:sz w:val="24"/>
              </w:rPr>
              <w:t>–</w:t>
            </w:r>
            <w:r w:rsidRPr="0012745C">
              <w:rPr>
                <w:spacing w:val="-15"/>
                <w:sz w:val="24"/>
              </w:rPr>
              <w:t xml:space="preserve"> </w:t>
            </w:r>
            <w:r w:rsidRPr="0012745C">
              <w:rPr>
                <w:sz w:val="24"/>
              </w:rPr>
              <w:t>New</w:t>
            </w:r>
            <w:r w:rsidRPr="0012745C">
              <w:rPr>
                <w:spacing w:val="-15"/>
                <w:sz w:val="24"/>
              </w:rPr>
              <w:t xml:space="preserve"> </w:t>
            </w:r>
            <w:r w:rsidRPr="0012745C">
              <w:rPr>
                <w:sz w:val="24"/>
              </w:rPr>
              <w:t>addition</w:t>
            </w:r>
          </w:p>
          <w:p w14:paraId="0BFE60F5" w14:textId="77777777" w:rsidR="0037623B" w:rsidRPr="0012745C" w:rsidRDefault="00B528D2">
            <w:pPr>
              <w:pStyle w:val="TableParagraph"/>
              <w:ind w:left="107"/>
              <w:rPr>
                <w:sz w:val="24"/>
              </w:rPr>
            </w:pPr>
            <w:r w:rsidRPr="0012745C">
              <w:rPr>
                <w:sz w:val="24"/>
              </w:rPr>
              <w:t>Paragraph</w:t>
            </w:r>
            <w:r w:rsidRPr="0012745C">
              <w:rPr>
                <w:spacing w:val="-9"/>
                <w:sz w:val="24"/>
              </w:rPr>
              <w:t xml:space="preserve"> </w:t>
            </w:r>
            <w:r w:rsidRPr="0012745C">
              <w:rPr>
                <w:sz w:val="24"/>
              </w:rPr>
              <w:t>14.0</w:t>
            </w:r>
            <w:r w:rsidRPr="0012745C">
              <w:rPr>
                <w:spacing w:val="-10"/>
                <w:sz w:val="24"/>
              </w:rPr>
              <w:t xml:space="preserve"> </w:t>
            </w:r>
            <w:r w:rsidRPr="0012745C">
              <w:rPr>
                <w:sz w:val="24"/>
              </w:rPr>
              <w:t>–</w:t>
            </w:r>
            <w:r w:rsidRPr="0012745C">
              <w:rPr>
                <w:spacing w:val="-10"/>
                <w:sz w:val="24"/>
              </w:rPr>
              <w:t xml:space="preserve"> </w:t>
            </w:r>
            <w:r w:rsidRPr="0012745C">
              <w:rPr>
                <w:sz w:val="24"/>
              </w:rPr>
              <w:t>New</w:t>
            </w:r>
            <w:r w:rsidRPr="0012745C">
              <w:rPr>
                <w:spacing w:val="-10"/>
                <w:sz w:val="24"/>
              </w:rPr>
              <w:t xml:space="preserve"> </w:t>
            </w:r>
            <w:r w:rsidRPr="0012745C">
              <w:rPr>
                <w:sz w:val="24"/>
              </w:rPr>
              <w:t xml:space="preserve">subheading </w:t>
            </w:r>
            <w:r w:rsidRPr="0012745C">
              <w:rPr>
                <w:spacing w:val="-2"/>
                <w:sz w:val="24"/>
              </w:rPr>
              <w:t>Attendance</w:t>
            </w:r>
          </w:p>
          <w:p w14:paraId="0BFE60F6" w14:textId="77777777" w:rsidR="0037623B" w:rsidRPr="0012745C" w:rsidRDefault="00B528D2">
            <w:pPr>
              <w:pStyle w:val="TableParagraph"/>
              <w:ind w:left="107"/>
              <w:rPr>
                <w:sz w:val="24"/>
              </w:rPr>
            </w:pPr>
            <w:r w:rsidRPr="0012745C">
              <w:rPr>
                <w:sz w:val="24"/>
              </w:rPr>
              <w:t>Paragraph</w:t>
            </w:r>
            <w:r w:rsidRPr="0012745C">
              <w:rPr>
                <w:spacing w:val="-9"/>
                <w:sz w:val="24"/>
              </w:rPr>
              <w:t xml:space="preserve"> </w:t>
            </w:r>
            <w:r w:rsidRPr="0012745C">
              <w:rPr>
                <w:sz w:val="24"/>
              </w:rPr>
              <w:t>15.0</w:t>
            </w:r>
            <w:r w:rsidRPr="0012745C">
              <w:rPr>
                <w:spacing w:val="-10"/>
                <w:sz w:val="24"/>
              </w:rPr>
              <w:t xml:space="preserve"> </w:t>
            </w:r>
            <w:r w:rsidRPr="0012745C">
              <w:rPr>
                <w:sz w:val="24"/>
              </w:rPr>
              <w:t>–</w:t>
            </w:r>
            <w:r w:rsidRPr="0012745C">
              <w:rPr>
                <w:spacing w:val="-10"/>
                <w:sz w:val="24"/>
              </w:rPr>
              <w:t xml:space="preserve"> </w:t>
            </w:r>
            <w:r w:rsidRPr="0012745C">
              <w:rPr>
                <w:sz w:val="24"/>
              </w:rPr>
              <w:t>New</w:t>
            </w:r>
            <w:r w:rsidRPr="0012745C">
              <w:rPr>
                <w:spacing w:val="-10"/>
                <w:sz w:val="24"/>
              </w:rPr>
              <w:t xml:space="preserve"> </w:t>
            </w:r>
            <w:r w:rsidRPr="0012745C">
              <w:rPr>
                <w:sz w:val="24"/>
              </w:rPr>
              <w:t>subheading First Aid</w:t>
            </w:r>
          </w:p>
          <w:p w14:paraId="0BFE60F7" w14:textId="77777777" w:rsidR="0037623B" w:rsidRPr="0012745C" w:rsidRDefault="00B528D2">
            <w:pPr>
              <w:pStyle w:val="TableParagraph"/>
              <w:ind w:left="107"/>
              <w:rPr>
                <w:sz w:val="24"/>
              </w:rPr>
            </w:pPr>
            <w:r w:rsidRPr="0012745C">
              <w:rPr>
                <w:sz w:val="24"/>
              </w:rPr>
              <w:t>Paragraph</w:t>
            </w:r>
            <w:r w:rsidRPr="0012745C">
              <w:rPr>
                <w:spacing w:val="-9"/>
                <w:sz w:val="24"/>
              </w:rPr>
              <w:t xml:space="preserve"> </w:t>
            </w:r>
            <w:r w:rsidRPr="0012745C">
              <w:rPr>
                <w:sz w:val="24"/>
              </w:rPr>
              <w:t>16.0</w:t>
            </w:r>
            <w:r w:rsidRPr="0012745C">
              <w:rPr>
                <w:spacing w:val="-10"/>
                <w:sz w:val="24"/>
              </w:rPr>
              <w:t xml:space="preserve"> </w:t>
            </w:r>
            <w:r w:rsidRPr="0012745C">
              <w:rPr>
                <w:sz w:val="24"/>
              </w:rPr>
              <w:t>–</w:t>
            </w:r>
            <w:r w:rsidRPr="0012745C">
              <w:rPr>
                <w:spacing w:val="-10"/>
                <w:sz w:val="24"/>
              </w:rPr>
              <w:t xml:space="preserve"> </w:t>
            </w:r>
            <w:r w:rsidRPr="0012745C">
              <w:rPr>
                <w:sz w:val="24"/>
              </w:rPr>
              <w:t>New</w:t>
            </w:r>
            <w:r w:rsidRPr="0012745C">
              <w:rPr>
                <w:spacing w:val="-10"/>
                <w:sz w:val="24"/>
              </w:rPr>
              <w:t xml:space="preserve"> </w:t>
            </w:r>
            <w:r w:rsidRPr="0012745C">
              <w:rPr>
                <w:sz w:val="24"/>
              </w:rPr>
              <w:t>subheading Mealtimes and Food Safety Paragraph 17.2 – New addition Paragraph 17.3 – New addition Paragraph 17.4 – New addition Paragraph 17.5 – New addition</w:t>
            </w:r>
          </w:p>
          <w:p w14:paraId="0BFE60F8" w14:textId="77777777" w:rsidR="0037623B" w:rsidRPr="0012745C" w:rsidRDefault="00B528D2">
            <w:pPr>
              <w:pStyle w:val="TableParagraph"/>
              <w:spacing w:line="270" w:lineRule="atLeast"/>
              <w:ind w:left="107"/>
              <w:rPr>
                <w:sz w:val="24"/>
              </w:rPr>
            </w:pPr>
            <w:r w:rsidRPr="0012745C">
              <w:rPr>
                <w:sz w:val="24"/>
              </w:rPr>
              <w:t>Paragraph</w:t>
            </w:r>
            <w:r w:rsidRPr="0012745C">
              <w:rPr>
                <w:spacing w:val="-9"/>
                <w:sz w:val="24"/>
              </w:rPr>
              <w:t xml:space="preserve"> </w:t>
            </w:r>
            <w:r w:rsidRPr="0012745C">
              <w:rPr>
                <w:sz w:val="24"/>
              </w:rPr>
              <w:t>17.6</w:t>
            </w:r>
            <w:r w:rsidRPr="0012745C">
              <w:rPr>
                <w:spacing w:val="-10"/>
                <w:sz w:val="24"/>
              </w:rPr>
              <w:t xml:space="preserve"> </w:t>
            </w:r>
            <w:r w:rsidRPr="0012745C">
              <w:rPr>
                <w:sz w:val="24"/>
              </w:rPr>
              <w:t>–</w:t>
            </w:r>
            <w:r w:rsidRPr="0012745C">
              <w:rPr>
                <w:spacing w:val="-10"/>
                <w:sz w:val="24"/>
              </w:rPr>
              <w:t xml:space="preserve"> </w:t>
            </w:r>
            <w:r w:rsidRPr="0012745C">
              <w:rPr>
                <w:sz w:val="24"/>
              </w:rPr>
              <w:t>New</w:t>
            </w:r>
            <w:r w:rsidRPr="0012745C">
              <w:rPr>
                <w:spacing w:val="-10"/>
                <w:sz w:val="24"/>
              </w:rPr>
              <w:t xml:space="preserve"> </w:t>
            </w:r>
            <w:r w:rsidRPr="0012745C">
              <w:rPr>
                <w:sz w:val="24"/>
              </w:rPr>
              <w:t>addition Paragraph 18.1 - Update</w:t>
            </w:r>
          </w:p>
        </w:tc>
        <w:tc>
          <w:tcPr>
            <w:tcW w:w="2694" w:type="dxa"/>
          </w:tcPr>
          <w:p w14:paraId="0BFE60F9" w14:textId="77777777" w:rsidR="0037623B" w:rsidRPr="0012745C" w:rsidRDefault="00B528D2">
            <w:pPr>
              <w:pStyle w:val="TableParagraph"/>
              <w:ind w:left="108"/>
              <w:rPr>
                <w:sz w:val="24"/>
              </w:rPr>
            </w:pPr>
            <w:r w:rsidRPr="0012745C">
              <w:rPr>
                <w:sz w:val="24"/>
              </w:rPr>
              <w:t>Jackie</w:t>
            </w:r>
            <w:r w:rsidRPr="0012745C">
              <w:rPr>
                <w:spacing w:val="-6"/>
                <w:sz w:val="24"/>
              </w:rPr>
              <w:t xml:space="preserve"> </w:t>
            </w:r>
            <w:r w:rsidRPr="0012745C">
              <w:rPr>
                <w:spacing w:val="-2"/>
                <w:sz w:val="24"/>
              </w:rPr>
              <w:t>Green</w:t>
            </w:r>
          </w:p>
        </w:tc>
      </w:tr>
      <w:tr w:rsidR="0037623B" w14:paraId="0BFE60FE" w14:textId="77777777">
        <w:trPr>
          <w:trHeight w:val="804"/>
        </w:trPr>
        <w:tc>
          <w:tcPr>
            <w:tcW w:w="2552" w:type="dxa"/>
          </w:tcPr>
          <w:p w14:paraId="0BFE60FB" w14:textId="77777777" w:rsidR="0037623B" w:rsidRDefault="0037623B">
            <w:pPr>
              <w:pStyle w:val="TableParagraph"/>
              <w:rPr>
                <w:rFonts w:ascii="Times New Roman"/>
                <w:sz w:val="20"/>
              </w:rPr>
            </w:pPr>
          </w:p>
        </w:tc>
        <w:tc>
          <w:tcPr>
            <w:tcW w:w="3969" w:type="dxa"/>
          </w:tcPr>
          <w:p w14:paraId="0BFE60FC" w14:textId="77777777" w:rsidR="0037623B" w:rsidRDefault="0037623B">
            <w:pPr>
              <w:pStyle w:val="TableParagraph"/>
              <w:rPr>
                <w:rFonts w:ascii="Times New Roman"/>
                <w:sz w:val="20"/>
              </w:rPr>
            </w:pPr>
          </w:p>
        </w:tc>
        <w:tc>
          <w:tcPr>
            <w:tcW w:w="2694" w:type="dxa"/>
          </w:tcPr>
          <w:p w14:paraId="0BFE60FD" w14:textId="77777777" w:rsidR="0037623B" w:rsidRDefault="0037623B">
            <w:pPr>
              <w:pStyle w:val="TableParagraph"/>
              <w:rPr>
                <w:rFonts w:ascii="Times New Roman"/>
                <w:sz w:val="20"/>
              </w:rPr>
            </w:pPr>
          </w:p>
        </w:tc>
      </w:tr>
      <w:tr w:rsidR="0037623B" w14:paraId="0BFE6102" w14:textId="77777777">
        <w:trPr>
          <w:trHeight w:val="805"/>
        </w:trPr>
        <w:tc>
          <w:tcPr>
            <w:tcW w:w="2552" w:type="dxa"/>
          </w:tcPr>
          <w:p w14:paraId="0BFE60FF" w14:textId="77777777" w:rsidR="0037623B" w:rsidRDefault="0037623B">
            <w:pPr>
              <w:pStyle w:val="TableParagraph"/>
              <w:rPr>
                <w:rFonts w:ascii="Times New Roman"/>
                <w:sz w:val="20"/>
              </w:rPr>
            </w:pPr>
          </w:p>
        </w:tc>
        <w:tc>
          <w:tcPr>
            <w:tcW w:w="3969" w:type="dxa"/>
          </w:tcPr>
          <w:p w14:paraId="0BFE6100" w14:textId="77777777" w:rsidR="0037623B" w:rsidRDefault="0037623B">
            <w:pPr>
              <w:pStyle w:val="TableParagraph"/>
              <w:rPr>
                <w:rFonts w:ascii="Times New Roman"/>
                <w:sz w:val="20"/>
              </w:rPr>
            </w:pPr>
          </w:p>
        </w:tc>
        <w:tc>
          <w:tcPr>
            <w:tcW w:w="2694" w:type="dxa"/>
          </w:tcPr>
          <w:p w14:paraId="0BFE6101" w14:textId="77777777" w:rsidR="0037623B" w:rsidRDefault="0037623B">
            <w:pPr>
              <w:pStyle w:val="TableParagraph"/>
              <w:rPr>
                <w:rFonts w:ascii="Times New Roman"/>
                <w:sz w:val="20"/>
              </w:rPr>
            </w:pPr>
          </w:p>
        </w:tc>
      </w:tr>
    </w:tbl>
    <w:p w14:paraId="0BFE6103" w14:textId="77777777" w:rsidR="00B528D2" w:rsidRDefault="00B528D2"/>
    <w:sectPr w:rsidR="00B528D2">
      <w:footerReference w:type="default" r:id="rId24"/>
      <w:pgSz w:w="11910" w:h="16840"/>
      <w:pgMar w:top="1080" w:right="992" w:bottom="960" w:left="566" w:header="0" w:footer="7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AA6C1" w14:textId="77777777" w:rsidR="00DE494A" w:rsidRDefault="00DE494A">
      <w:r>
        <w:separator/>
      </w:r>
    </w:p>
  </w:endnote>
  <w:endnote w:type="continuationSeparator" w:id="0">
    <w:p w14:paraId="69FFF7AF" w14:textId="77777777" w:rsidR="00DE494A" w:rsidRDefault="00DE4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7"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78240" behindDoc="1" locked="0" layoutInCell="1" allowOverlap="1" wp14:anchorId="0BFE6115" wp14:editId="0BFE6116">
              <wp:simplePos x="0" y="0"/>
              <wp:positionH relativeFrom="page">
                <wp:posOffset>6522754</wp:posOffset>
              </wp:positionH>
              <wp:positionV relativeFrom="page">
                <wp:posOffset>10221641</wp:posOffset>
              </wp:positionV>
              <wp:extent cx="138430"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66" w14:textId="77777777" w:rsidR="0037623B" w:rsidRDefault="00B528D2">
                          <w:pPr>
                            <w:spacing w:before="14"/>
                            <w:ind w:left="20"/>
                            <w:rPr>
                              <w:sz w:val="16"/>
                            </w:rPr>
                          </w:pPr>
                          <w:r>
                            <w:rPr>
                              <w:spacing w:val="-5"/>
                              <w:sz w:val="16"/>
                            </w:rPr>
                            <w:t>51</w:t>
                          </w:r>
                        </w:p>
                      </w:txbxContent>
                    </wps:txbx>
                    <wps:bodyPr wrap="square" lIns="0" tIns="0" rIns="0" bIns="0" rtlCol="0">
                      <a:noAutofit/>
                    </wps:bodyPr>
                  </wps:wsp>
                </a:graphicData>
              </a:graphic>
            </wp:anchor>
          </w:drawing>
        </mc:Choice>
        <mc:Fallback>
          <w:pict>
            <v:shapetype w14:anchorId="0BFE6115" id="_x0000_t202" coordsize="21600,21600" o:spt="202" path="m,l,21600r21600,l21600,xe">
              <v:stroke joinstyle="miter"/>
              <v:path gradientshapeok="t" o:connecttype="rect"/>
            </v:shapetype>
            <v:shape id="Textbox 1" o:spid="_x0000_s1026" type="#_x0000_t202" style="position:absolute;margin-left:513.6pt;margin-top:804.85pt;width:10.9pt;height:10.95pt;z-index:-1613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" filled="f" stroked="f">
              <v:textbox inset="0,0,0,0">
                <w:txbxContent>
                  <w:p w14:paraId="0BFE6166" w14:textId="77777777" w:rsidR="0037623B" w:rsidRDefault="00B528D2">
                    <w:pPr>
                      <w:spacing w:before="14"/>
                      <w:ind w:left="20"/>
                      <w:rPr>
                        <w:sz w:val="16"/>
                      </w:rPr>
                    </w:pPr>
                    <w:r>
                      <w:rPr>
                        <w:spacing w:val="-5"/>
                        <w:sz w:val="16"/>
                      </w:rPr>
                      <w:t>51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8"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78752" behindDoc="1" locked="0" layoutInCell="1" allowOverlap="1" wp14:anchorId="0BFE6117" wp14:editId="0BFE6118">
              <wp:simplePos x="0" y="0"/>
              <wp:positionH relativeFrom="page">
                <wp:posOffset>1554225</wp:posOffset>
              </wp:positionH>
              <wp:positionV relativeFrom="page">
                <wp:posOffset>10061395</wp:posOffset>
              </wp:positionV>
              <wp:extent cx="4626610" cy="2603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67"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2</w:t>
                          </w:r>
                          <w:r>
                            <w:rPr>
                              <w:i/>
                              <w:spacing w:val="-10"/>
                              <w:sz w:val="16"/>
                            </w:rPr>
                            <w:fldChar w:fldCharType="end"/>
                          </w:r>
                        </w:p>
                        <w:p w14:paraId="0BFE616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17" id="_x0000_t202" coordsize="21600,21600" o:spt="202" path="m,l,21600r21600,l21600,xe">
              <v:stroke joinstyle="miter"/>
              <v:path gradientshapeok="t" o:connecttype="rect"/>
            </v:shapetype>
            <v:shape id="Textbox 3" o:spid="_x0000_s1027" type="#_x0000_t202" style="position:absolute;margin-left:122.4pt;margin-top:792.25pt;width:364.3pt;height:20.5pt;z-index:-1613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" filled="f" stroked="f">
              <v:textbox inset="0,0,0,0">
                <w:txbxContent>
                  <w:p w14:paraId="0BFE6167"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2</w:t>
                    </w:r>
                    <w:r>
                      <w:rPr>
                        <w:i/>
                        <w:spacing w:val="-10"/>
                        <w:sz w:val="16"/>
                      </w:rPr>
                      <w:fldChar w:fldCharType="end"/>
                    </w:r>
                  </w:p>
                  <w:p w14:paraId="0BFE616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79264" behindDoc="1" locked="0" layoutInCell="1" allowOverlap="1" wp14:anchorId="0BFE6119" wp14:editId="0BFE611A">
              <wp:simplePos x="0" y="0"/>
              <wp:positionH relativeFrom="page">
                <wp:posOffset>6522754</wp:posOffset>
              </wp:positionH>
              <wp:positionV relativeFrom="page">
                <wp:posOffset>10221641</wp:posOffset>
              </wp:positionV>
              <wp:extent cx="138430" cy="13906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69" w14:textId="77777777" w:rsidR="0037623B" w:rsidRDefault="00B528D2">
                          <w:pPr>
                            <w:spacing w:before="14"/>
                            <w:ind w:left="20"/>
                            <w:rPr>
                              <w:sz w:val="16"/>
                            </w:rPr>
                          </w:pPr>
                          <w:r>
                            <w:rPr>
                              <w:spacing w:val="-5"/>
                              <w:sz w:val="16"/>
                            </w:rPr>
                            <w:t>52</w:t>
                          </w:r>
                        </w:p>
                      </w:txbxContent>
                    </wps:txbx>
                    <wps:bodyPr wrap="square" lIns="0" tIns="0" rIns="0" bIns="0" rtlCol="0">
                      <a:noAutofit/>
                    </wps:bodyPr>
                  </wps:wsp>
                </a:graphicData>
              </a:graphic>
            </wp:anchor>
          </w:drawing>
        </mc:Choice>
        <mc:Fallback>
          <w:pict>
            <v:shape w14:anchorId="0BFE6119" id="Textbox 4" o:spid="_x0000_s1028" type="#_x0000_t202" style="position:absolute;margin-left:513.6pt;margin-top:804.85pt;width:10.9pt;height:10.95pt;z-index:-1613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" filled="f" stroked="f">
              <v:textbox inset="0,0,0,0">
                <w:txbxContent>
                  <w:p w14:paraId="0BFE6169" w14:textId="77777777" w:rsidR="0037623B" w:rsidRDefault="00B528D2">
                    <w:pPr>
                      <w:spacing w:before="14"/>
                      <w:ind w:left="20"/>
                      <w:rPr>
                        <w:sz w:val="16"/>
                      </w:rPr>
                    </w:pPr>
                    <w:r>
                      <w:rPr>
                        <w:spacing w:val="-5"/>
                        <w:sz w:val="16"/>
                      </w:rPr>
                      <w:t>52</w:t>
                    </w:r>
                  </w:p>
                </w:txbxContent>
              </v:textbox>
              <w10:wrap anchorx="page" anchory="page"/>
            </v:shape>
          </w:pict>
        </mc:Fallback>
      </mc:AlternateContent>
    </w:r>
    <w:r>
      <w:rPr>
        <w:noProof/>
        <w:sz w:val="20"/>
      </w:rPr>
      <mc:AlternateContent>
        <mc:Choice Requires="wps">
          <w:drawing>
            <wp:anchor distT="0" distB="0" distL="0" distR="0" simplePos="0" relativeHeight="487179776" behindDoc="1" locked="0" layoutInCell="1" allowOverlap="1" wp14:anchorId="0BFE611B" wp14:editId="0BFE611C">
              <wp:simplePos x="0" y="0"/>
              <wp:positionH relativeFrom="page">
                <wp:posOffset>1108963</wp:posOffset>
              </wp:positionH>
              <wp:positionV relativeFrom="page">
                <wp:posOffset>10299139</wp:posOffset>
              </wp:positionV>
              <wp:extent cx="5514975" cy="13906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6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1B" id="Textbox 5" o:spid="_x0000_s1029" type="#_x0000_t202" style="position:absolute;margin-left:87.3pt;margin-top:810.95pt;width:434.25pt;height:10.95pt;z-index:-1613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" filled="f" stroked="f">
              <v:textbox inset="0,0,0,0">
                <w:txbxContent>
                  <w:p w14:paraId="0BFE616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9"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80288" behindDoc="1" locked="0" layoutInCell="1" allowOverlap="1" wp14:anchorId="0BFE611D" wp14:editId="0BFE611E">
              <wp:simplePos x="0" y="0"/>
              <wp:positionH relativeFrom="page">
                <wp:posOffset>1554225</wp:posOffset>
              </wp:positionH>
              <wp:positionV relativeFrom="page">
                <wp:posOffset>10061395</wp:posOffset>
              </wp:positionV>
              <wp:extent cx="4626610" cy="2603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6B"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3</w:t>
                          </w:r>
                          <w:r>
                            <w:rPr>
                              <w:i/>
                              <w:spacing w:val="-10"/>
                              <w:sz w:val="16"/>
                            </w:rPr>
                            <w:fldChar w:fldCharType="end"/>
                          </w:r>
                        </w:p>
                        <w:p w14:paraId="0BFE616C"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1D" id="_x0000_t202" coordsize="21600,21600" o:spt="202" path="m,l,21600r21600,l21600,xe">
              <v:stroke joinstyle="miter"/>
              <v:path gradientshapeok="t" o:connecttype="rect"/>
            </v:shapetype>
            <v:shape id="Textbox 6" o:spid="_x0000_s1030" type="#_x0000_t202" style="position:absolute;margin-left:122.4pt;margin-top:792.25pt;width:364.3pt;height:20.5pt;z-index:-1613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" filled="f" stroked="f">
              <v:textbox inset="0,0,0,0">
                <w:txbxContent>
                  <w:p w14:paraId="0BFE616B"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3</w:t>
                    </w:r>
                    <w:r>
                      <w:rPr>
                        <w:i/>
                        <w:spacing w:val="-10"/>
                        <w:sz w:val="16"/>
                      </w:rPr>
                      <w:fldChar w:fldCharType="end"/>
                    </w:r>
                  </w:p>
                  <w:p w14:paraId="0BFE616C"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80800" behindDoc="1" locked="0" layoutInCell="1" allowOverlap="1" wp14:anchorId="0BFE611F" wp14:editId="0BFE6120">
              <wp:simplePos x="0" y="0"/>
              <wp:positionH relativeFrom="page">
                <wp:posOffset>6522754</wp:posOffset>
              </wp:positionH>
              <wp:positionV relativeFrom="page">
                <wp:posOffset>10221641</wp:posOffset>
              </wp:positionV>
              <wp:extent cx="138430" cy="13906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6D" w14:textId="77777777" w:rsidR="0037623B" w:rsidRDefault="00B528D2">
                          <w:pPr>
                            <w:spacing w:before="14"/>
                            <w:ind w:left="20"/>
                            <w:rPr>
                              <w:sz w:val="16"/>
                            </w:rPr>
                          </w:pPr>
                          <w:r>
                            <w:rPr>
                              <w:spacing w:val="-5"/>
                              <w:sz w:val="16"/>
                            </w:rPr>
                            <w:t>53</w:t>
                          </w:r>
                        </w:p>
                      </w:txbxContent>
                    </wps:txbx>
                    <wps:bodyPr wrap="square" lIns="0" tIns="0" rIns="0" bIns="0" rtlCol="0">
                      <a:noAutofit/>
                    </wps:bodyPr>
                  </wps:wsp>
                </a:graphicData>
              </a:graphic>
            </wp:anchor>
          </w:drawing>
        </mc:Choice>
        <mc:Fallback>
          <w:pict>
            <v:shape w14:anchorId="0BFE611F" id="Textbox 7" o:spid="_x0000_s1031" type="#_x0000_t202" style="position:absolute;margin-left:513.6pt;margin-top:804.85pt;width:10.9pt;height:10.95pt;z-index:-1613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gtTlgEAACE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" filled="f" stroked="f">
              <v:textbox inset="0,0,0,0">
                <w:txbxContent>
                  <w:p w14:paraId="0BFE616D" w14:textId="77777777" w:rsidR="0037623B" w:rsidRDefault="00B528D2">
                    <w:pPr>
                      <w:spacing w:before="14"/>
                      <w:ind w:left="20"/>
                      <w:rPr>
                        <w:sz w:val="16"/>
                      </w:rPr>
                    </w:pPr>
                    <w:r>
                      <w:rPr>
                        <w:spacing w:val="-5"/>
                        <w:sz w:val="16"/>
                      </w:rPr>
                      <w:t>53</w:t>
                    </w:r>
                  </w:p>
                </w:txbxContent>
              </v:textbox>
              <w10:wrap anchorx="page" anchory="page"/>
            </v:shape>
          </w:pict>
        </mc:Fallback>
      </mc:AlternateContent>
    </w:r>
    <w:r>
      <w:rPr>
        <w:noProof/>
        <w:sz w:val="20"/>
      </w:rPr>
      <mc:AlternateContent>
        <mc:Choice Requires="wps">
          <w:drawing>
            <wp:anchor distT="0" distB="0" distL="0" distR="0" simplePos="0" relativeHeight="487181312" behindDoc="1" locked="0" layoutInCell="1" allowOverlap="1" wp14:anchorId="0BFE6121" wp14:editId="0BFE6122">
              <wp:simplePos x="0" y="0"/>
              <wp:positionH relativeFrom="page">
                <wp:posOffset>1108963</wp:posOffset>
              </wp:positionH>
              <wp:positionV relativeFrom="page">
                <wp:posOffset>10299139</wp:posOffset>
              </wp:positionV>
              <wp:extent cx="5514975" cy="13906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6E"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21" id="Textbox 8" o:spid="_x0000_s1032" type="#_x0000_t202" style="position:absolute;margin-left:87.3pt;margin-top:810.95pt;width:434.25pt;height:10.95pt;z-index:-1613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" filled="f" stroked="f">
              <v:textbox inset="0,0,0,0">
                <w:txbxContent>
                  <w:p w14:paraId="0BFE616E"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A"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81824" behindDoc="1" locked="0" layoutInCell="1" allowOverlap="1" wp14:anchorId="0BFE6123" wp14:editId="0BFE6124">
              <wp:simplePos x="0" y="0"/>
              <wp:positionH relativeFrom="page">
                <wp:posOffset>1554225</wp:posOffset>
              </wp:positionH>
              <wp:positionV relativeFrom="page">
                <wp:posOffset>10061395</wp:posOffset>
              </wp:positionV>
              <wp:extent cx="4626610" cy="26035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6F"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4</w:t>
                          </w:r>
                          <w:r>
                            <w:rPr>
                              <w:i/>
                              <w:spacing w:val="-10"/>
                              <w:sz w:val="16"/>
                            </w:rPr>
                            <w:fldChar w:fldCharType="end"/>
                          </w:r>
                        </w:p>
                        <w:p w14:paraId="0BFE6170"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23" id="_x0000_t202" coordsize="21600,21600" o:spt="202" path="m,l,21600r21600,l21600,xe">
              <v:stroke joinstyle="miter"/>
              <v:path gradientshapeok="t" o:connecttype="rect"/>
            </v:shapetype>
            <v:shape id="Textbox 10" o:spid="_x0000_s1033" type="#_x0000_t202" style="position:absolute;margin-left:122.4pt;margin-top:792.25pt;width:364.3pt;height:20.5pt;z-index:-1613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" filled="f" stroked="f">
              <v:textbox inset="0,0,0,0">
                <w:txbxContent>
                  <w:p w14:paraId="0BFE616F"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4</w:t>
                    </w:r>
                    <w:r>
                      <w:rPr>
                        <w:i/>
                        <w:spacing w:val="-10"/>
                        <w:sz w:val="16"/>
                      </w:rPr>
                      <w:fldChar w:fldCharType="end"/>
                    </w:r>
                  </w:p>
                  <w:p w14:paraId="0BFE6170"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82336" behindDoc="1" locked="0" layoutInCell="1" allowOverlap="1" wp14:anchorId="0BFE6125" wp14:editId="0BFE6126">
              <wp:simplePos x="0" y="0"/>
              <wp:positionH relativeFrom="page">
                <wp:posOffset>6522754</wp:posOffset>
              </wp:positionH>
              <wp:positionV relativeFrom="page">
                <wp:posOffset>10221641</wp:posOffset>
              </wp:positionV>
              <wp:extent cx="138430" cy="13906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71" w14:textId="77777777" w:rsidR="0037623B" w:rsidRDefault="00B528D2">
                          <w:pPr>
                            <w:spacing w:before="14"/>
                            <w:ind w:left="20"/>
                            <w:rPr>
                              <w:sz w:val="16"/>
                            </w:rPr>
                          </w:pPr>
                          <w:r>
                            <w:rPr>
                              <w:spacing w:val="-5"/>
                              <w:sz w:val="16"/>
                            </w:rPr>
                            <w:t>54</w:t>
                          </w:r>
                        </w:p>
                      </w:txbxContent>
                    </wps:txbx>
                    <wps:bodyPr wrap="square" lIns="0" tIns="0" rIns="0" bIns="0" rtlCol="0">
                      <a:noAutofit/>
                    </wps:bodyPr>
                  </wps:wsp>
                </a:graphicData>
              </a:graphic>
            </wp:anchor>
          </w:drawing>
        </mc:Choice>
        <mc:Fallback>
          <w:pict>
            <v:shape w14:anchorId="0BFE6125" id="Textbox 11" o:spid="_x0000_s1034" type="#_x0000_t202" style="position:absolute;margin-left:513.6pt;margin-top:804.85pt;width:10.9pt;height:10.95pt;z-index:-1613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" filled="f" stroked="f">
              <v:textbox inset="0,0,0,0">
                <w:txbxContent>
                  <w:p w14:paraId="0BFE6171" w14:textId="77777777" w:rsidR="0037623B" w:rsidRDefault="00B528D2">
                    <w:pPr>
                      <w:spacing w:before="14"/>
                      <w:ind w:left="20"/>
                      <w:rPr>
                        <w:sz w:val="16"/>
                      </w:rPr>
                    </w:pPr>
                    <w:r>
                      <w:rPr>
                        <w:spacing w:val="-5"/>
                        <w:sz w:val="16"/>
                      </w:rPr>
                      <w:t>54</w:t>
                    </w:r>
                  </w:p>
                </w:txbxContent>
              </v:textbox>
              <w10:wrap anchorx="page" anchory="page"/>
            </v:shape>
          </w:pict>
        </mc:Fallback>
      </mc:AlternateContent>
    </w:r>
    <w:r>
      <w:rPr>
        <w:noProof/>
        <w:sz w:val="20"/>
      </w:rPr>
      <mc:AlternateContent>
        <mc:Choice Requires="wps">
          <w:drawing>
            <wp:anchor distT="0" distB="0" distL="0" distR="0" simplePos="0" relativeHeight="487182848" behindDoc="1" locked="0" layoutInCell="1" allowOverlap="1" wp14:anchorId="0BFE6127" wp14:editId="0BFE6128">
              <wp:simplePos x="0" y="0"/>
              <wp:positionH relativeFrom="page">
                <wp:posOffset>1108963</wp:posOffset>
              </wp:positionH>
              <wp:positionV relativeFrom="page">
                <wp:posOffset>10299139</wp:posOffset>
              </wp:positionV>
              <wp:extent cx="5514975" cy="13906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72"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27" id="Textbox 12" o:spid="_x0000_s1035" type="#_x0000_t202" style="position:absolute;margin-left:87.3pt;margin-top:810.95pt;width:434.25pt;height:10.95pt;z-index:-1613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" filled="f" stroked="f">
              <v:textbox inset="0,0,0,0">
                <w:txbxContent>
                  <w:p w14:paraId="0BFE6172"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B"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83360" behindDoc="1" locked="0" layoutInCell="1" allowOverlap="1" wp14:anchorId="0BFE6129" wp14:editId="0BFE612A">
              <wp:simplePos x="0" y="0"/>
              <wp:positionH relativeFrom="page">
                <wp:posOffset>1554225</wp:posOffset>
              </wp:positionH>
              <wp:positionV relativeFrom="page">
                <wp:posOffset>10061395</wp:posOffset>
              </wp:positionV>
              <wp:extent cx="4626610" cy="26035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73"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5</w:t>
                          </w:r>
                          <w:r>
                            <w:rPr>
                              <w:i/>
                              <w:spacing w:val="-10"/>
                              <w:sz w:val="16"/>
                            </w:rPr>
                            <w:fldChar w:fldCharType="end"/>
                          </w:r>
                        </w:p>
                        <w:p w14:paraId="0BFE6174"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29" id="_x0000_t202" coordsize="21600,21600" o:spt="202" path="m,l,21600r21600,l21600,xe">
              <v:stroke joinstyle="miter"/>
              <v:path gradientshapeok="t" o:connecttype="rect"/>
            </v:shapetype>
            <v:shape id="Textbox 13" o:spid="_x0000_s1036" type="#_x0000_t202" style="position:absolute;margin-left:122.4pt;margin-top:792.25pt;width:364.3pt;height:20.5pt;z-index:-1613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" filled="f" stroked="f">
              <v:textbox inset="0,0,0,0">
                <w:txbxContent>
                  <w:p w14:paraId="0BFE6173"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5</w:t>
                    </w:r>
                    <w:r>
                      <w:rPr>
                        <w:i/>
                        <w:spacing w:val="-10"/>
                        <w:sz w:val="16"/>
                      </w:rPr>
                      <w:fldChar w:fldCharType="end"/>
                    </w:r>
                  </w:p>
                  <w:p w14:paraId="0BFE6174"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83872" behindDoc="1" locked="0" layoutInCell="1" allowOverlap="1" wp14:anchorId="0BFE612B" wp14:editId="0BFE612C">
              <wp:simplePos x="0" y="0"/>
              <wp:positionH relativeFrom="page">
                <wp:posOffset>6522754</wp:posOffset>
              </wp:positionH>
              <wp:positionV relativeFrom="page">
                <wp:posOffset>10221641</wp:posOffset>
              </wp:positionV>
              <wp:extent cx="138430" cy="13906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75" w14:textId="77777777" w:rsidR="0037623B" w:rsidRDefault="00B528D2">
                          <w:pPr>
                            <w:spacing w:before="14"/>
                            <w:ind w:left="20"/>
                            <w:rPr>
                              <w:sz w:val="16"/>
                            </w:rPr>
                          </w:pPr>
                          <w:r>
                            <w:rPr>
                              <w:spacing w:val="-5"/>
                              <w:sz w:val="16"/>
                            </w:rPr>
                            <w:t>55</w:t>
                          </w:r>
                        </w:p>
                      </w:txbxContent>
                    </wps:txbx>
                    <wps:bodyPr wrap="square" lIns="0" tIns="0" rIns="0" bIns="0" rtlCol="0">
                      <a:noAutofit/>
                    </wps:bodyPr>
                  </wps:wsp>
                </a:graphicData>
              </a:graphic>
            </wp:anchor>
          </w:drawing>
        </mc:Choice>
        <mc:Fallback>
          <w:pict>
            <v:shape w14:anchorId="0BFE612B" id="Textbox 14" o:spid="_x0000_s1037" type="#_x0000_t202" style="position:absolute;margin-left:513.6pt;margin-top:804.85pt;width:10.9pt;height:10.95pt;z-index:-1613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X21lwEAACI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" filled="f" stroked="f">
              <v:textbox inset="0,0,0,0">
                <w:txbxContent>
                  <w:p w14:paraId="0BFE6175" w14:textId="77777777" w:rsidR="0037623B" w:rsidRDefault="00B528D2">
                    <w:pPr>
                      <w:spacing w:before="14"/>
                      <w:ind w:left="20"/>
                      <w:rPr>
                        <w:sz w:val="16"/>
                      </w:rPr>
                    </w:pPr>
                    <w:r>
                      <w:rPr>
                        <w:spacing w:val="-5"/>
                        <w:sz w:val="16"/>
                      </w:rPr>
                      <w:t>55</w:t>
                    </w:r>
                  </w:p>
                </w:txbxContent>
              </v:textbox>
              <w10:wrap anchorx="page" anchory="page"/>
            </v:shape>
          </w:pict>
        </mc:Fallback>
      </mc:AlternateContent>
    </w:r>
    <w:r>
      <w:rPr>
        <w:noProof/>
        <w:sz w:val="20"/>
      </w:rPr>
      <mc:AlternateContent>
        <mc:Choice Requires="wps">
          <w:drawing>
            <wp:anchor distT="0" distB="0" distL="0" distR="0" simplePos="0" relativeHeight="487184384" behindDoc="1" locked="0" layoutInCell="1" allowOverlap="1" wp14:anchorId="0BFE612D" wp14:editId="0BFE612E">
              <wp:simplePos x="0" y="0"/>
              <wp:positionH relativeFrom="page">
                <wp:posOffset>1108963</wp:posOffset>
              </wp:positionH>
              <wp:positionV relativeFrom="page">
                <wp:posOffset>10299139</wp:posOffset>
              </wp:positionV>
              <wp:extent cx="5514975" cy="13906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76"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2D" id="Textbox 15" o:spid="_x0000_s1038" type="#_x0000_t202" style="position:absolute;margin-left:87.3pt;margin-top:810.95pt;width:434.25pt;height:10.95pt;z-index:-1613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" filled="f" stroked="f">
              <v:textbox inset="0,0,0,0">
                <w:txbxContent>
                  <w:p w14:paraId="0BFE6176"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C"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84896" behindDoc="1" locked="0" layoutInCell="1" allowOverlap="1" wp14:anchorId="0BFE612F" wp14:editId="0BFE6130">
              <wp:simplePos x="0" y="0"/>
              <wp:positionH relativeFrom="page">
                <wp:posOffset>1554225</wp:posOffset>
              </wp:positionH>
              <wp:positionV relativeFrom="page">
                <wp:posOffset>10061395</wp:posOffset>
              </wp:positionV>
              <wp:extent cx="4626610" cy="26035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77"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6</w:t>
                          </w:r>
                          <w:r>
                            <w:rPr>
                              <w:i/>
                              <w:spacing w:val="-10"/>
                              <w:sz w:val="16"/>
                            </w:rPr>
                            <w:fldChar w:fldCharType="end"/>
                          </w:r>
                        </w:p>
                        <w:p w14:paraId="0BFE617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2F" id="_x0000_t202" coordsize="21600,21600" o:spt="202" path="m,l,21600r21600,l21600,xe">
              <v:stroke joinstyle="miter"/>
              <v:path gradientshapeok="t" o:connecttype="rect"/>
            </v:shapetype>
            <v:shape id="Textbox 16" o:spid="_x0000_s1039" type="#_x0000_t202" style="position:absolute;margin-left:122.4pt;margin-top:792.25pt;width:364.3pt;height:20.5pt;z-index:-1613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" filled="f" stroked="f">
              <v:textbox inset="0,0,0,0">
                <w:txbxContent>
                  <w:p w14:paraId="0BFE6177"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6</w:t>
                    </w:r>
                    <w:r>
                      <w:rPr>
                        <w:i/>
                        <w:spacing w:val="-10"/>
                        <w:sz w:val="16"/>
                      </w:rPr>
                      <w:fldChar w:fldCharType="end"/>
                    </w:r>
                  </w:p>
                  <w:p w14:paraId="0BFE617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85408" behindDoc="1" locked="0" layoutInCell="1" allowOverlap="1" wp14:anchorId="0BFE6131" wp14:editId="0BFE6132">
              <wp:simplePos x="0" y="0"/>
              <wp:positionH relativeFrom="page">
                <wp:posOffset>6522754</wp:posOffset>
              </wp:positionH>
              <wp:positionV relativeFrom="page">
                <wp:posOffset>10221641</wp:posOffset>
              </wp:positionV>
              <wp:extent cx="138430" cy="13906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79" w14:textId="77777777" w:rsidR="0037623B" w:rsidRDefault="00B528D2">
                          <w:pPr>
                            <w:spacing w:before="14"/>
                            <w:ind w:left="20"/>
                            <w:rPr>
                              <w:sz w:val="16"/>
                            </w:rPr>
                          </w:pPr>
                          <w:r>
                            <w:rPr>
                              <w:spacing w:val="-5"/>
                              <w:sz w:val="16"/>
                            </w:rPr>
                            <w:t>56</w:t>
                          </w:r>
                        </w:p>
                      </w:txbxContent>
                    </wps:txbx>
                    <wps:bodyPr wrap="square" lIns="0" tIns="0" rIns="0" bIns="0" rtlCol="0">
                      <a:noAutofit/>
                    </wps:bodyPr>
                  </wps:wsp>
                </a:graphicData>
              </a:graphic>
            </wp:anchor>
          </w:drawing>
        </mc:Choice>
        <mc:Fallback>
          <w:pict>
            <v:shape w14:anchorId="0BFE6131" id="Textbox 17" o:spid="_x0000_s1040" type="#_x0000_t202" style="position:absolute;margin-left:513.6pt;margin-top:804.85pt;width:10.9pt;height:10.95pt;z-index:-1613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" filled="f" stroked="f">
              <v:textbox inset="0,0,0,0">
                <w:txbxContent>
                  <w:p w14:paraId="0BFE6179" w14:textId="77777777" w:rsidR="0037623B" w:rsidRDefault="00B528D2">
                    <w:pPr>
                      <w:spacing w:before="14"/>
                      <w:ind w:left="20"/>
                      <w:rPr>
                        <w:sz w:val="16"/>
                      </w:rPr>
                    </w:pPr>
                    <w:r>
                      <w:rPr>
                        <w:spacing w:val="-5"/>
                        <w:sz w:val="16"/>
                      </w:rPr>
                      <w:t>56</w:t>
                    </w:r>
                  </w:p>
                </w:txbxContent>
              </v:textbox>
              <w10:wrap anchorx="page" anchory="page"/>
            </v:shape>
          </w:pict>
        </mc:Fallback>
      </mc:AlternateContent>
    </w:r>
    <w:r>
      <w:rPr>
        <w:noProof/>
        <w:sz w:val="20"/>
      </w:rPr>
      <mc:AlternateContent>
        <mc:Choice Requires="wps">
          <w:drawing>
            <wp:anchor distT="0" distB="0" distL="0" distR="0" simplePos="0" relativeHeight="487185920" behindDoc="1" locked="0" layoutInCell="1" allowOverlap="1" wp14:anchorId="0BFE6133" wp14:editId="0BFE6134">
              <wp:simplePos x="0" y="0"/>
              <wp:positionH relativeFrom="page">
                <wp:posOffset>1108963</wp:posOffset>
              </wp:positionH>
              <wp:positionV relativeFrom="page">
                <wp:posOffset>10299139</wp:posOffset>
              </wp:positionV>
              <wp:extent cx="5514975" cy="13906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7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33" id="Textbox 18" o:spid="_x0000_s1041" type="#_x0000_t202" style="position:absolute;margin-left:87.3pt;margin-top:810.95pt;width:434.25pt;height:10.95pt;z-index:-1613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" filled="f" stroked="f">
              <v:textbox inset="0,0,0,0">
                <w:txbxContent>
                  <w:p w14:paraId="0BFE617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D"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86432" behindDoc="1" locked="0" layoutInCell="1" allowOverlap="1" wp14:anchorId="0BFE6135" wp14:editId="0BFE6136">
              <wp:simplePos x="0" y="0"/>
              <wp:positionH relativeFrom="page">
                <wp:posOffset>1554225</wp:posOffset>
              </wp:positionH>
              <wp:positionV relativeFrom="page">
                <wp:posOffset>10061395</wp:posOffset>
              </wp:positionV>
              <wp:extent cx="4626610" cy="26035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7B"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7</w:t>
                          </w:r>
                          <w:r>
                            <w:rPr>
                              <w:i/>
                              <w:spacing w:val="-10"/>
                              <w:sz w:val="16"/>
                            </w:rPr>
                            <w:fldChar w:fldCharType="end"/>
                          </w:r>
                        </w:p>
                        <w:p w14:paraId="0BFE617C"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35" id="_x0000_t202" coordsize="21600,21600" o:spt="202" path="m,l,21600r21600,l21600,xe">
              <v:stroke joinstyle="miter"/>
              <v:path gradientshapeok="t" o:connecttype="rect"/>
            </v:shapetype>
            <v:shape id="Textbox 19" o:spid="_x0000_s1042" type="#_x0000_t202" style="position:absolute;margin-left:122.4pt;margin-top:792.25pt;width:364.3pt;height:20.5pt;z-index:-1613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" filled="f" stroked="f">
              <v:textbox inset="0,0,0,0">
                <w:txbxContent>
                  <w:p w14:paraId="0BFE617B"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7</w:t>
                    </w:r>
                    <w:r>
                      <w:rPr>
                        <w:i/>
                        <w:spacing w:val="-10"/>
                        <w:sz w:val="16"/>
                      </w:rPr>
                      <w:fldChar w:fldCharType="end"/>
                    </w:r>
                  </w:p>
                  <w:p w14:paraId="0BFE617C"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86944" behindDoc="1" locked="0" layoutInCell="1" allowOverlap="1" wp14:anchorId="0BFE6137" wp14:editId="0BFE6138">
              <wp:simplePos x="0" y="0"/>
              <wp:positionH relativeFrom="page">
                <wp:posOffset>6522754</wp:posOffset>
              </wp:positionH>
              <wp:positionV relativeFrom="page">
                <wp:posOffset>10221641</wp:posOffset>
              </wp:positionV>
              <wp:extent cx="138430" cy="13906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7D" w14:textId="77777777" w:rsidR="0037623B" w:rsidRDefault="00B528D2">
                          <w:pPr>
                            <w:spacing w:before="14"/>
                            <w:ind w:left="20"/>
                            <w:rPr>
                              <w:sz w:val="16"/>
                            </w:rPr>
                          </w:pPr>
                          <w:r>
                            <w:rPr>
                              <w:spacing w:val="-5"/>
                              <w:sz w:val="16"/>
                            </w:rPr>
                            <w:t>57</w:t>
                          </w:r>
                        </w:p>
                      </w:txbxContent>
                    </wps:txbx>
                    <wps:bodyPr wrap="square" lIns="0" tIns="0" rIns="0" bIns="0" rtlCol="0">
                      <a:noAutofit/>
                    </wps:bodyPr>
                  </wps:wsp>
                </a:graphicData>
              </a:graphic>
            </wp:anchor>
          </w:drawing>
        </mc:Choice>
        <mc:Fallback>
          <w:pict>
            <v:shape w14:anchorId="0BFE6137" id="Textbox 20" o:spid="_x0000_s1043" type="#_x0000_t202" style="position:absolute;margin-left:513.6pt;margin-top:804.85pt;width:10.9pt;height:10.95pt;z-index:-1612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" filled="f" stroked="f">
              <v:textbox inset="0,0,0,0">
                <w:txbxContent>
                  <w:p w14:paraId="0BFE617D" w14:textId="77777777" w:rsidR="0037623B" w:rsidRDefault="00B528D2">
                    <w:pPr>
                      <w:spacing w:before="14"/>
                      <w:ind w:left="20"/>
                      <w:rPr>
                        <w:sz w:val="16"/>
                      </w:rPr>
                    </w:pPr>
                    <w:r>
                      <w:rPr>
                        <w:spacing w:val="-5"/>
                        <w:sz w:val="16"/>
                      </w:rPr>
                      <w:t>57</w:t>
                    </w:r>
                  </w:p>
                </w:txbxContent>
              </v:textbox>
              <w10:wrap anchorx="page" anchory="page"/>
            </v:shape>
          </w:pict>
        </mc:Fallback>
      </mc:AlternateContent>
    </w:r>
    <w:r>
      <w:rPr>
        <w:noProof/>
        <w:sz w:val="20"/>
      </w:rPr>
      <mc:AlternateContent>
        <mc:Choice Requires="wps">
          <w:drawing>
            <wp:anchor distT="0" distB="0" distL="0" distR="0" simplePos="0" relativeHeight="487187456" behindDoc="1" locked="0" layoutInCell="1" allowOverlap="1" wp14:anchorId="0BFE6139" wp14:editId="0BFE613A">
              <wp:simplePos x="0" y="0"/>
              <wp:positionH relativeFrom="page">
                <wp:posOffset>1108963</wp:posOffset>
              </wp:positionH>
              <wp:positionV relativeFrom="page">
                <wp:posOffset>10299139</wp:posOffset>
              </wp:positionV>
              <wp:extent cx="5514975" cy="13906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7E"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39" id="Textbox 21" o:spid="_x0000_s1044" type="#_x0000_t202" style="position:absolute;margin-left:87.3pt;margin-top:810.95pt;width:434.25pt;height:10.95pt;z-index:-1612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" filled="f" stroked="f">
              <v:textbox inset="0,0,0,0">
                <w:txbxContent>
                  <w:p w14:paraId="0BFE617E"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E"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87968" behindDoc="1" locked="0" layoutInCell="1" allowOverlap="1" wp14:anchorId="0BFE613B" wp14:editId="0BFE613C">
              <wp:simplePos x="0" y="0"/>
              <wp:positionH relativeFrom="page">
                <wp:posOffset>1554225</wp:posOffset>
              </wp:positionH>
              <wp:positionV relativeFrom="page">
                <wp:posOffset>10061395</wp:posOffset>
              </wp:positionV>
              <wp:extent cx="4626610" cy="26035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7F"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8</w:t>
                          </w:r>
                          <w:r>
                            <w:rPr>
                              <w:i/>
                              <w:spacing w:val="-10"/>
                              <w:sz w:val="16"/>
                            </w:rPr>
                            <w:fldChar w:fldCharType="end"/>
                          </w:r>
                        </w:p>
                        <w:p w14:paraId="0BFE6180"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3B" id="_x0000_t202" coordsize="21600,21600" o:spt="202" path="m,l,21600r21600,l21600,xe">
              <v:stroke joinstyle="miter"/>
              <v:path gradientshapeok="t" o:connecttype="rect"/>
            </v:shapetype>
            <v:shape id="Textbox 22" o:spid="_x0000_s1045" type="#_x0000_t202" style="position:absolute;margin-left:122.4pt;margin-top:792.25pt;width:364.3pt;height:20.5pt;z-index:-1612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" filled="f" stroked="f">
              <v:textbox inset="0,0,0,0">
                <w:txbxContent>
                  <w:p w14:paraId="0BFE617F"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8</w:t>
                    </w:r>
                    <w:r>
                      <w:rPr>
                        <w:i/>
                        <w:spacing w:val="-10"/>
                        <w:sz w:val="16"/>
                      </w:rPr>
                      <w:fldChar w:fldCharType="end"/>
                    </w:r>
                  </w:p>
                  <w:p w14:paraId="0BFE6180"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88480" behindDoc="1" locked="0" layoutInCell="1" allowOverlap="1" wp14:anchorId="0BFE613D" wp14:editId="0BFE613E">
              <wp:simplePos x="0" y="0"/>
              <wp:positionH relativeFrom="page">
                <wp:posOffset>6522754</wp:posOffset>
              </wp:positionH>
              <wp:positionV relativeFrom="page">
                <wp:posOffset>10221641</wp:posOffset>
              </wp:positionV>
              <wp:extent cx="138430" cy="13906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81" w14:textId="77777777" w:rsidR="0037623B" w:rsidRDefault="00B528D2">
                          <w:pPr>
                            <w:spacing w:before="14"/>
                            <w:ind w:left="20"/>
                            <w:rPr>
                              <w:sz w:val="16"/>
                            </w:rPr>
                          </w:pPr>
                          <w:r>
                            <w:rPr>
                              <w:spacing w:val="-5"/>
                              <w:sz w:val="16"/>
                            </w:rPr>
                            <w:t>58</w:t>
                          </w:r>
                        </w:p>
                      </w:txbxContent>
                    </wps:txbx>
                    <wps:bodyPr wrap="square" lIns="0" tIns="0" rIns="0" bIns="0" rtlCol="0">
                      <a:noAutofit/>
                    </wps:bodyPr>
                  </wps:wsp>
                </a:graphicData>
              </a:graphic>
            </wp:anchor>
          </w:drawing>
        </mc:Choice>
        <mc:Fallback>
          <w:pict>
            <v:shape w14:anchorId="0BFE613D" id="Textbox 23" o:spid="_x0000_s1046" type="#_x0000_t202" style="position:absolute;margin-left:513.6pt;margin-top:804.85pt;width:10.9pt;height:10.95pt;z-index:-1612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" filled="f" stroked="f">
              <v:textbox inset="0,0,0,0">
                <w:txbxContent>
                  <w:p w14:paraId="0BFE6181" w14:textId="77777777" w:rsidR="0037623B" w:rsidRDefault="00B528D2">
                    <w:pPr>
                      <w:spacing w:before="14"/>
                      <w:ind w:left="20"/>
                      <w:rPr>
                        <w:sz w:val="16"/>
                      </w:rPr>
                    </w:pPr>
                    <w:r>
                      <w:rPr>
                        <w:spacing w:val="-5"/>
                        <w:sz w:val="16"/>
                      </w:rPr>
                      <w:t>58</w:t>
                    </w:r>
                  </w:p>
                </w:txbxContent>
              </v:textbox>
              <w10:wrap anchorx="page" anchory="page"/>
            </v:shape>
          </w:pict>
        </mc:Fallback>
      </mc:AlternateContent>
    </w:r>
    <w:r>
      <w:rPr>
        <w:noProof/>
        <w:sz w:val="20"/>
      </w:rPr>
      <mc:AlternateContent>
        <mc:Choice Requires="wps">
          <w:drawing>
            <wp:anchor distT="0" distB="0" distL="0" distR="0" simplePos="0" relativeHeight="487188992" behindDoc="1" locked="0" layoutInCell="1" allowOverlap="1" wp14:anchorId="0BFE613F" wp14:editId="0BFE6140">
              <wp:simplePos x="0" y="0"/>
              <wp:positionH relativeFrom="page">
                <wp:posOffset>1108963</wp:posOffset>
              </wp:positionH>
              <wp:positionV relativeFrom="page">
                <wp:posOffset>10299139</wp:posOffset>
              </wp:positionV>
              <wp:extent cx="5514975" cy="13906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82"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3F" id="Textbox 24" o:spid="_x0000_s1047" type="#_x0000_t202" style="position:absolute;margin-left:87.3pt;margin-top:810.95pt;width:434.25pt;height:10.95pt;z-index:-1612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" filled="f" stroked="f">
              <v:textbox inset="0,0,0,0">
                <w:txbxContent>
                  <w:p w14:paraId="0BFE6182"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0F"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89504" behindDoc="1" locked="0" layoutInCell="1" allowOverlap="1" wp14:anchorId="0BFE6141" wp14:editId="0BFE6142">
              <wp:simplePos x="0" y="0"/>
              <wp:positionH relativeFrom="page">
                <wp:posOffset>1554225</wp:posOffset>
              </wp:positionH>
              <wp:positionV relativeFrom="page">
                <wp:posOffset>10061395</wp:posOffset>
              </wp:positionV>
              <wp:extent cx="4626610" cy="26035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83"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9</w:t>
                          </w:r>
                          <w:r>
                            <w:rPr>
                              <w:i/>
                              <w:spacing w:val="-10"/>
                              <w:sz w:val="16"/>
                            </w:rPr>
                            <w:fldChar w:fldCharType="end"/>
                          </w:r>
                        </w:p>
                        <w:p w14:paraId="0BFE6184"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41" id="_x0000_t202" coordsize="21600,21600" o:spt="202" path="m,l,21600r21600,l21600,xe">
              <v:stroke joinstyle="miter"/>
              <v:path gradientshapeok="t" o:connecttype="rect"/>
            </v:shapetype>
            <v:shape id="Textbox 25" o:spid="_x0000_s1048" type="#_x0000_t202" style="position:absolute;margin-left:122.4pt;margin-top:792.25pt;width:364.3pt;height:20.5pt;z-index:-1612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" filled="f" stroked="f">
              <v:textbox inset="0,0,0,0">
                <w:txbxContent>
                  <w:p w14:paraId="0BFE6183" w14:textId="77777777" w:rsidR="0037623B" w:rsidRDefault="00B528D2">
                    <w:pPr>
                      <w:spacing w:before="14"/>
                      <w:ind w:left="9"/>
                      <w:jc w:val="center"/>
                      <w:rPr>
                        <w:i/>
                        <w:sz w:val="16"/>
                      </w:rPr>
                    </w:pPr>
                    <w:r>
                      <w:rPr>
                        <w:i/>
                        <w:spacing w:val="-10"/>
                        <w:sz w:val="16"/>
                      </w:rPr>
                      <w:fldChar w:fldCharType="begin"/>
                    </w:r>
                    <w:r>
                      <w:rPr>
                        <w:i/>
                        <w:spacing w:val="-10"/>
                        <w:sz w:val="16"/>
                      </w:rPr>
                      <w:instrText xml:space="preserve"> PAGE </w:instrText>
                    </w:r>
                    <w:r>
                      <w:rPr>
                        <w:i/>
                        <w:spacing w:val="-10"/>
                        <w:sz w:val="16"/>
                      </w:rPr>
                      <w:fldChar w:fldCharType="separate"/>
                    </w:r>
                    <w:r>
                      <w:rPr>
                        <w:i/>
                        <w:spacing w:val="-10"/>
                        <w:sz w:val="16"/>
                      </w:rPr>
                      <w:t>9</w:t>
                    </w:r>
                    <w:r>
                      <w:rPr>
                        <w:i/>
                        <w:spacing w:val="-10"/>
                        <w:sz w:val="16"/>
                      </w:rPr>
                      <w:fldChar w:fldCharType="end"/>
                    </w:r>
                  </w:p>
                  <w:p w14:paraId="0BFE6184"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90016" behindDoc="1" locked="0" layoutInCell="1" allowOverlap="1" wp14:anchorId="0BFE6143" wp14:editId="0BFE6144">
              <wp:simplePos x="0" y="0"/>
              <wp:positionH relativeFrom="page">
                <wp:posOffset>6522754</wp:posOffset>
              </wp:positionH>
              <wp:positionV relativeFrom="page">
                <wp:posOffset>10221641</wp:posOffset>
              </wp:positionV>
              <wp:extent cx="138430" cy="13906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85" w14:textId="77777777" w:rsidR="0037623B" w:rsidRDefault="00B528D2">
                          <w:pPr>
                            <w:spacing w:before="14"/>
                            <w:ind w:left="20"/>
                            <w:rPr>
                              <w:sz w:val="16"/>
                            </w:rPr>
                          </w:pPr>
                          <w:r>
                            <w:rPr>
                              <w:spacing w:val="-5"/>
                              <w:sz w:val="16"/>
                            </w:rPr>
                            <w:t>59</w:t>
                          </w:r>
                        </w:p>
                      </w:txbxContent>
                    </wps:txbx>
                    <wps:bodyPr wrap="square" lIns="0" tIns="0" rIns="0" bIns="0" rtlCol="0">
                      <a:noAutofit/>
                    </wps:bodyPr>
                  </wps:wsp>
                </a:graphicData>
              </a:graphic>
            </wp:anchor>
          </w:drawing>
        </mc:Choice>
        <mc:Fallback>
          <w:pict>
            <v:shape w14:anchorId="0BFE6143" id="Textbox 26" o:spid="_x0000_s1049" type="#_x0000_t202" style="position:absolute;margin-left:513.6pt;margin-top:804.85pt;width:10.9pt;height:10.95pt;z-index:-1612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" filled="f" stroked="f">
              <v:textbox inset="0,0,0,0">
                <w:txbxContent>
                  <w:p w14:paraId="0BFE6185" w14:textId="77777777" w:rsidR="0037623B" w:rsidRDefault="00B528D2">
                    <w:pPr>
                      <w:spacing w:before="14"/>
                      <w:ind w:left="20"/>
                      <w:rPr>
                        <w:sz w:val="16"/>
                      </w:rPr>
                    </w:pPr>
                    <w:r>
                      <w:rPr>
                        <w:spacing w:val="-5"/>
                        <w:sz w:val="16"/>
                      </w:rPr>
                      <w:t>59</w:t>
                    </w:r>
                  </w:p>
                </w:txbxContent>
              </v:textbox>
              <w10:wrap anchorx="page" anchory="page"/>
            </v:shape>
          </w:pict>
        </mc:Fallback>
      </mc:AlternateContent>
    </w:r>
    <w:r>
      <w:rPr>
        <w:noProof/>
        <w:sz w:val="20"/>
      </w:rPr>
      <mc:AlternateContent>
        <mc:Choice Requires="wps">
          <w:drawing>
            <wp:anchor distT="0" distB="0" distL="0" distR="0" simplePos="0" relativeHeight="487190528" behindDoc="1" locked="0" layoutInCell="1" allowOverlap="1" wp14:anchorId="0BFE6145" wp14:editId="0BFE6146">
              <wp:simplePos x="0" y="0"/>
              <wp:positionH relativeFrom="page">
                <wp:posOffset>1108963</wp:posOffset>
              </wp:positionH>
              <wp:positionV relativeFrom="page">
                <wp:posOffset>10299139</wp:posOffset>
              </wp:positionV>
              <wp:extent cx="5514975" cy="13906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86"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45" id="Textbox 27" o:spid="_x0000_s1050" type="#_x0000_t202" style="position:absolute;margin-left:87.3pt;margin-top:810.95pt;width:434.25pt;height:10.95pt;z-index:-1612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" filled="f" stroked="f">
              <v:textbox inset="0,0,0,0">
                <w:txbxContent>
                  <w:p w14:paraId="0BFE6186"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10"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91040" behindDoc="1" locked="0" layoutInCell="1" allowOverlap="1" wp14:anchorId="0BFE6147" wp14:editId="0BFE6148">
              <wp:simplePos x="0" y="0"/>
              <wp:positionH relativeFrom="page">
                <wp:posOffset>1554225</wp:posOffset>
              </wp:positionH>
              <wp:positionV relativeFrom="page">
                <wp:posOffset>10061395</wp:posOffset>
              </wp:positionV>
              <wp:extent cx="4626610" cy="26035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87"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10</w:t>
                          </w:r>
                          <w:r>
                            <w:rPr>
                              <w:i/>
                              <w:spacing w:val="-5"/>
                              <w:sz w:val="16"/>
                            </w:rPr>
                            <w:fldChar w:fldCharType="end"/>
                          </w:r>
                        </w:p>
                        <w:p w14:paraId="0BFE618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47" id="_x0000_t202" coordsize="21600,21600" o:spt="202" path="m,l,21600r21600,l21600,xe">
              <v:stroke joinstyle="miter"/>
              <v:path gradientshapeok="t" o:connecttype="rect"/>
            </v:shapetype>
            <v:shape id="Textbox 28" o:spid="_x0000_s1051" type="#_x0000_t202" style="position:absolute;margin-left:122.4pt;margin-top:792.25pt;width:364.3pt;height:20.5pt;z-index:-1612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" filled="f" stroked="f">
              <v:textbox inset="0,0,0,0">
                <w:txbxContent>
                  <w:p w14:paraId="0BFE6187"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10</w:t>
                    </w:r>
                    <w:r>
                      <w:rPr>
                        <w:i/>
                        <w:spacing w:val="-5"/>
                        <w:sz w:val="16"/>
                      </w:rPr>
                      <w:fldChar w:fldCharType="end"/>
                    </w:r>
                  </w:p>
                  <w:p w14:paraId="0BFE618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91552" behindDoc="1" locked="0" layoutInCell="1" allowOverlap="1" wp14:anchorId="0BFE6149" wp14:editId="0BFE614A">
              <wp:simplePos x="0" y="0"/>
              <wp:positionH relativeFrom="page">
                <wp:posOffset>6522754</wp:posOffset>
              </wp:positionH>
              <wp:positionV relativeFrom="page">
                <wp:posOffset>10221641</wp:posOffset>
              </wp:positionV>
              <wp:extent cx="138430" cy="13906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89" w14:textId="77777777" w:rsidR="0037623B" w:rsidRDefault="00B528D2">
                          <w:pPr>
                            <w:spacing w:before="14"/>
                            <w:ind w:left="20"/>
                            <w:rPr>
                              <w:sz w:val="16"/>
                            </w:rPr>
                          </w:pPr>
                          <w:r>
                            <w:rPr>
                              <w:spacing w:val="-5"/>
                              <w:sz w:val="16"/>
                            </w:rPr>
                            <w:t>60</w:t>
                          </w:r>
                        </w:p>
                      </w:txbxContent>
                    </wps:txbx>
                    <wps:bodyPr wrap="square" lIns="0" tIns="0" rIns="0" bIns="0" rtlCol="0">
                      <a:noAutofit/>
                    </wps:bodyPr>
                  </wps:wsp>
                </a:graphicData>
              </a:graphic>
            </wp:anchor>
          </w:drawing>
        </mc:Choice>
        <mc:Fallback>
          <w:pict>
            <v:shape w14:anchorId="0BFE6149" id="Textbox 29" o:spid="_x0000_s1052" type="#_x0000_t202" style="position:absolute;margin-left:513.6pt;margin-top:804.85pt;width:10.9pt;height:10.95pt;z-index:-1612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" filled="f" stroked="f">
              <v:textbox inset="0,0,0,0">
                <w:txbxContent>
                  <w:p w14:paraId="0BFE6189" w14:textId="77777777" w:rsidR="0037623B" w:rsidRDefault="00B528D2">
                    <w:pPr>
                      <w:spacing w:before="14"/>
                      <w:ind w:left="20"/>
                      <w:rPr>
                        <w:sz w:val="16"/>
                      </w:rPr>
                    </w:pPr>
                    <w:r>
                      <w:rPr>
                        <w:spacing w:val="-5"/>
                        <w:sz w:val="16"/>
                      </w:rPr>
                      <w:t>60</w:t>
                    </w:r>
                  </w:p>
                </w:txbxContent>
              </v:textbox>
              <w10:wrap anchorx="page" anchory="page"/>
            </v:shape>
          </w:pict>
        </mc:Fallback>
      </mc:AlternateContent>
    </w:r>
    <w:r>
      <w:rPr>
        <w:noProof/>
        <w:sz w:val="20"/>
      </w:rPr>
      <mc:AlternateContent>
        <mc:Choice Requires="wps">
          <w:drawing>
            <wp:anchor distT="0" distB="0" distL="0" distR="0" simplePos="0" relativeHeight="487192064" behindDoc="1" locked="0" layoutInCell="1" allowOverlap="1" wp14:anchorId="0BFE614B" wp14:editId="0BFE614C">
              <wp:simplePos x="0" y="0"/>
              <wp:positionH relativeFrom="page">
                <wp:posOffset>1108963</wp:posOffset>
              </wp:positionH>
              <wp:positionV relativeFrom="page">
                <wp:posOffset>10299139</wp:posOffset>
              </wp:positionV>
              <wp:extent cx="5514975" cy="13906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8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4B" id="Textbox 30" o:spid="_x0000_s1053" type="#_x0000_t202" style="position:absolute;margin-left:87.3pt;margin-top:810.95pt;width:434.25pt;height:10.95pt;z-index:-1612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" filled="f" stroked="f">
              <v:textbox inset="0,0,0,0">
                <w:txbxContent>
                  <w:p w14:paraId="0BFE618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11"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92576" behindDoc="1" locked="0" layoutInCell="1" allowOverlap="1" wp14:anchorId="0BFE614D" wp14:editId="0BFE614E">
              <wp:simplePos x="0" y="0"/>
              <wp:positionH relativeFrom="page">
                <wp:posOffset>1554225</wp:posOffset>
              </wp:positionH>
              <wp:positionV relativeFrom="page">
                <wp:posOffset>10061395</wp:posOffset>
              </wp:positionV>
              <wp:extent cx="4626610" cy="260350"/>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8B"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11</w:t>
                          </w:r>
                          <w:r>
                            <w:rPr>
                              <w:i/>
                              <w:spacing w:val="-5"/>
                              <w:sz w:val="16"/>
                            </w:rPr>
                            <w:fldChar w:fldCharType="end"/>
                          </w:r>
                        </w:p>
                        <w:p w14:paraId="0BFE618C"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4D" id="_x0000_t202" coordsize="21600,21600" o:spt="202" path="m,l,21600r21600,l21600,xe">
              <v:stroke joinstyle="miter"/>
              <v:path gradientshapeok="t" o:connecttype="rect"/>
            </v:shapetype>
            <v:shape id="Textbox 31" o:spid="_x0000_s1054" type="#_x0000_t202" style="position:absolute;margin-left:122.4pt;margin-top:792.25pt;width:364.3pt;height:20.5pt;z-index:-1612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" filled="f" stroked="f">
              <v:textbox inset="0,0,0,0">
                <w:txbxContent>
                  <w:p w14:paraId="0BFE618B"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11</w:t>
                    </w:r>
                    <w:r>
                      <w:rPr>
                        <w:i/>
                        <w:spacing w:val="-5"/>
                        <w:sz w:val="16"/>
                      </w:rPr>
                      <w:fldChar w:fldCharType="end"/>
                    </w:r>
                  </w:p>
                  <w:p w14:paraId="0BFE618C"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93088" behindDoc="1" locked="0" layoutInCell="1" allowOverlap="1" wp14:anchorId="0BFE614F" wp14:editId="0BFE6150">
              <wp:simplePos x="0" y="0"/>
              <wp:positionH relativeFrom="page">
                <wp:posOffset>6522754</wp:posOffset>
              </wp:positionH>
              <wp:positionV relativeFrom="page">
                <wp:posOffset>10221641</wp:posOffset>
              </wp:positionV>
              <wp:extent cx="138430" cy="13906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8D" w14:textId="77777777" w:rsidR="0037623B" w:rsidRDefault="00B528D2">
                          <w:pPr>
                            <w:spacing w:before="14"/>
                            <w:ind w:left="20"/>
                            <w:rPr>
                              <w:sz w:val="16"/>
                            </w:rPr>
                          </w:pPr>
                          <w:r>
                            <w:rPr>
                              <w:spacing w:val="-5"/>
                              <w:sz w:val="16"/>
                            </w:rPr>
                            <w:t>61</w:t>
                          </w:r>
                        </w:p>
                      </w:txbxContent>
                    </wps:txbx>
                    <wps:bodyPr wrap="square" lIns="0" tIns="0" rIns="0" bIns="0" rtlCol="0">
                      <a:noAutofit/>
                    </wps:bodyPr>
                  </wps:wsp>
                </a:graphicData>
              </a:graphic>
            </wp:anchor>
          </w:drawing>
        </mc:Choice>
        <mc:Fallback>
          <w:pict>
            <v:shape w14:anchorId="0BFE614F" id="Textbox 32" o:spid="_x0000_s1055" type="#_x0000_t202" style="position:absolute;margin-left:513.6pt;margin-top:804.85pt;width:10.9pt;height:10.95pt;z-index:-16123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" filled="f" stroked="f">
              <v:textbox inset="0,0,0,0">
                <w:txbxContent>
                  <w:p w14:paraId="0BFE618D" w14:textId="77777777" w:rsidR="0037623B" w:rsidRDefault="00B528D2">
                    <w:pPr>
                      <w:spacing w:before="14"/>
                      <w:ind w:left="20"/>
                      <w:rPr>
                        <w:sz w:val="16"/>
                      </w:rPr>
                    </w:pPr>
                    <w:r>
                      <w:rPr>
                        <w:spacing w:val="-5"/>
                        <w:sz w:val="16"/>
                      </w:rPr>
                      <w:t>61</w:t>
                    </w:r>
                  </w:p>
                </w:txbxContent>
              </v:textbox>
              <w10:wrap anchorx="page" anchory="page"/>
            </v:shape>
          </w:pict>
        </mc:Fallback>
      </mc:AlternateContent>
    </w:r>
    <w:r>
      <w:rPr>
        <w:noProof/>
        <w:sz w:val="20"/>
      </w:rPr>
      <mc:AlternateContent>
        <mc:Choice Requires="wps">
          <w:drawing>
            <wp:anchor distT="0" distB="0" distL="0" distR="0" simplePos="0" relativeHeight="487193600" behindDoc="1" locked="0" layoutInCell="1" allowOverlap="1" wp14:anchorId="0BFE6151" wp14:editId="0BFE6152">
              <wp:simplePos x="0" y="0"/>
              <wp:positionH relativeFrom="page">
                <wp:posOffset>1108963</wp:posOffset>
              </wp:positionH>
              <wp:positionV relativeFrom="page">
                <wp:posOffset>10299139</wp:posOffset>
              </wp:positionV>
              <wp:extent cx="5514975" cy="13906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8E"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51" id="Textbox 33" o:spid="_x0000_s1056" type="#_x0000_t202" style="position:absolute;margin-left:87.3pt;margin-top:810.95pt;width:434.25pt;height:10.95pt;z-index:-1612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" filled="f" stroked="f">
              <v:textbox inset="0,0,0,0">
                <w:txbxContent>
                  <w:p w14:paraId="0BFE618E"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13"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95648" behindDoc="1" locked="0" layoutInCell="1" allowOverlap="1" wp14:anchorId="0BFE6159" wp14:editId="0BFE615A">
              <wp:simplePos x="0" y="0"/>
              <wp:positionH relativeFrom="page">
                <wp:posOffset>1554225</wp:posOffset>
              </wp:positionH>
              <wp:positionV relativeFrom="page">
                <wp:posOffset>10061395</wp:posOffset>
              </wp:positionV>
              <wp:extent cx="4626610" cy="26035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93"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13</w:t>
                          </w:r>
                          <w:r>
                            <w:rPr>
                              <w:i/>
                              <w:spacing w:val="-5"/>
                              <w:sz w:val="16"/>
                            </w:rPr>
                            <w:fldChar w:fldCharType="end"/>
                          </w:r>
                        </w:p>
                        <w:p w14:paraId="0BFE6194"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59" id="_x0000_t202" coordsize="21600,21600" o:spt="202" path="m,l,21600r21600,l21600,xe">
              <v:stroke joinstyle="miter"/>
              <v:path gradientshapeok="t" o:connecttype="rect"/>
            </v:shapetype>
            <v:shape id="Textbox 37" o:spid="_x0000_s1057" type="#_x0000_t202" style="position:absolute;margin-left:122.4pt;margin-top:792.25pt;width:364.3pt;height:20.5pt;z-index:-1612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" filled="f" stroked="f">
              <v:textbox inset="0,0,0,0">
                <w:txbxContent>
                  <w:p w14:paraId="0BFE6193"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13</w:t>
                    </w:r>
                    <w:r>
                      <w:rPr>
                        <w:i/>
                        <w:spacing w:val="-5"/>
                        <w:sz w:val="16"/>
                      </w:rPr>
                      <w:fldChar w:fldCharType="end"/>
                    </w:r>
                  </w:p>
                  <w:p w14:paraId="0BFE6194"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96160" behindDoc="1" locked="0" layoutInCell="1" allowOverlap="1" wp14:anchorId="0BFE615B" wp14:editId="0BFE615C">
              <wp:simplePos x="0" y="0"/>
              <wp:positionH relativeFrom="page">
                <wp:posOffset>6522754</wp:posOffset>
              </wp:positionH>
              <wp:positionV relativeFrom="page">
                <wp:posOffset>10221641</wp:posOffset>
              </wp:positionV>
              <wp:extent cx="138430" cy="13906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95" w14:textId="77777777" w:rsidR="0037623B" w:rsidRDefault="00B528D2">
                          <w:pPr>
                            <w:spacing w:before="14"/>
                            <w:ind w:left="20"/>
                            <w:rPr>
                              <w:sz w:val="16"/>
                            </w:rPr>
                          </w:pPr>
                          <w:r>
                            <w:rPr>
                              <w:spacing w:val="-5"/>
                              <w:sz w:val="16"/>
                            </w:rPr>
                            <w:t>63</w:t>
                          </w:r>
                        </w:p>
                      </w:txbxContent>
                    </wps:txbx>
                    <wps:bodyPr wrap="square" lIns="0" tIns="0" rIns="0" bIns="0" rtlCol="0">
                      <a:noAutofit/>
                    </wps:bodyPr>
                  </wps:wsp>
                </a:graphicData>
              </a:graphic>
            </wp:anchor>
          </w:drawing>
        </mc:Choice>
        <mc:Fallback>
          <w:pict>
            <v:shape w14:anchorId="0BFE615B" id="Textbox 38" o:spid="_x0000_s1058" type="#_x0000_t202" style="position:absolute;margin-left:513.6pt;margin-top:804.85pt;width:10.9pt;height:10.95pt;z-index:-16120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" filled="f" stroked="f">
              <v:textbox inset="0,0,0,0">
                <w:txbxContent>
                  <w:p w14:paraId="0BFE6195" w14:textId="77777777" w:rsidR="0037623B" w:rsidRDefault="00B528D2">
                    <w:pPr>
                      <w:spacing w:before="14"/>
                      <w:ind w:left="20"/>
                      <w:rPr>
                        <w:sz w:val="16"/>
                      </w:rPr>
                    </w:pPr>
                    <w:r>
                      <w:rPr>
                        <w:spacing w:val="-5"/>
                        <w:sz w:val="16"/>
                      </w:rPr>
                      <w:t>63</w:t>
                    </w:r>
                  </w:p>
                </w:txbxContent>
              </v:textbox>
              <w10:wrap anchorx="page" anchory="page"/>
            </v:shape>
          </w:pict>
        </mc:Fallback>
      </mc:AlternateContent>
    </w:r>
    <w:r>
      <w:rPr>
        <w:noProof/>
        <w:sz w:val="20"/>
      </w:rPr>
      <mc:AlternateContent>
        <mc:Choice Requires="wps">
          <w:drawing>
            <wp:anchor distT="0" distB="0" distL="0" distR="0" simplePos="0" relativeHeight="487196672" behindDoc="1" locked="0" layoutInCell="1" allowOverlap="1" wp14:anchorId="0BFE615D" wp14:editId="0BFE615E">
              <wp:simplePos x="0" y="0"/>
              <wp:positionH relativeFrom="page">
                <wp:posOffset>1108963</wp:posOffset>
              </wp:positionH>
              <wp:positionV relativeFrom="page">
                <wp:posOffset>10299139</wp:posOffset>
              </wp:positionV>
              <wp:extent cx="5514975" cy="13906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96"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5D" id="Textbox 39" o:spid="_x0000_s1059" type="#_x0000_t202" style="position:absolute;margin-left:87.3pt;margin-top:810.95pt;width:434.25pt;height:10.95pt;z-index:-1611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" filled="f" stroked="f">
              <v:textbox inset="0,0,0,0">
                <w:txbxContent>
                  <w:p w14:paraId="0BFE6196"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6114" w14:textId="77777777" w:rsidR="0037623B" w:rsidRDefault="00B528D2">
    <w:pPr>
      <w:pStyle w:val="BodyText"/>
      <w:spacing w:line="14" w:lineRule="auto"/>
      <w:rPr>
        <w:sz w:val="20"/>
      </w:rPr>
    </w:pPr>
    <w:r>
      <w:rPr>
        <w:noProof/>
        <w:sz w:val="20"/>
      </w:rPr>
      <mc:AlternateContent>
        <mc:Choice Requires="wps">
          <w:drawing>
            <wp:anchor distT="0" distB="0" distL="0" distR="0" simplePos="0" relativeHeight="487197184" behindDoc="1" locked="0" layoutInCell="1" allowOverlap="1" wp14:anchorId="0BFE615F" wp14:editId="0BFE6160">
              <wp:simplePos x="0" y="0"/>
              <wp:positionH relativeFrom="page">
                <wp:posOffset>1554225</wp:posOffset>
              </wp:positionH>
              <wp:positionV relativeFrom="page">
                <wp:posOffset>10061395</wp:posOffset>
              </wp:positionV>
              <wp:extent cx="4626610" cy="26035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6610" cy="260350"/>
                      </a:xfrm>
                      <a:prstGeom prst="rect">
                        <a:avLst/>
                      </a:prstGeom>
                    </wps:spPr>
                    <wps:txbx>
                      <w:txbxContent>
                        <w:p w14:paraId="0BFE6197"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14</w:t>
                          </w:r>
                          <w:r>
                            <w:rPr>
                              <w:i/>
                              <w:spacing w:val="-5"/>
                              <w:sz w:val="16"/>
                            </w:rPr>
                            <w:fldChar w:fldCharType="end"/>
                          </w:r>
                        </w:p>
                        <w:p w14:paraId="0BFE619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wps:txbx>
                    <wps:bodyPr wrap="square" lIns="0" tIns="0" rIns="0" bIns="0" rtlCol="0">
                      <a:noAutofit/>
                    </wps:bodyPr>
                  </wps:wsp>
                </a:graphicData>
              </a:graphic>
            </wp:anchor>
          </w:drawing>
        </mc:Choice>
        <mc:Fallback>
          <w:pict>
            <v:shapetype w14:anchorId="0BFE615F" id="_x0000_t202" coordsize="21600,21600" o:spt="202" path="m,l,21600r21600,l21600,xe">
              <v:stroke joinstyle="miter"/>
              <v:path gradientshapeok="t" o:connecttype="rect"/>
            </v:shapetype>
            <v:shape id="Textbox 40" o:spid="_x0000_s1060" type="#_x0000_t202" style="position:absolute;margin-left:122.4pt;margin-top:792.25pt;width:364.3pt;height:20.5pt;z-index:-1611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" filled="f" stroked="f">
              <v:textbox inset="0,0,0,0">
                <w:txbxContent>
                  <w:p w14:paraId="0BFE6197" w14:textId="77777777" w:rsidR="0037623B" w:rsidRDefault="00B528D2">
                    <w:pPr>
                      <w:spacing w:before="14"/>
                      <w:ind w:left="9" w:right="9"/>
                      <w:jc w:val="center"/>
                      <w:rPr>
                        <w:i/>
                        <w:sz w:val="16"/>
                      </w:rPr>
                    </w:pPr>
                    <w:r>
                      <w:rPr>
                        <w:i/>
                        <w:spacing w:val="-5"/>
                        <w:sz w:val="16"/>
                      </w:rPr>
                      <w:fldChar w:fldCharType="begin"/>
                    </w:r>
                    <w:r>
                      <w:rPr>
                        <w:i/>
                        <w:spacing w:val="-5"/>
                        <w:sz w:val="16"/>
                      </w:rPr>
                      <w:instrText xml:space="preserve"> PAGE </w:instrText>
                    </w:r>
                    <w:r>
                      <w:rPr>
                        <w:i/>
                        <w:spacing w:val="-5"/>
                        <w:sz w:val="16"/>
                      </w:rPr>
                      <w:fldChar w:fldCharType="separate"/>
                    </w:r>
                    <w:r>
                      <w:rPr>
                        <w:i/>
                        <w:spacing w:val="-5"/>
                        <w:sz w:val="16"/>
                      </w:rPr>
                      <w:t>14</w:t>
                    </w:r>
                    <w:r>
                      <w:rPr>
                        <w:i/>
                        <w:spacing w:val="-5"/>
                        <w:sz w:val="16"/>
                      </w:rPr>
                      <w:fldChar w:fldCharType="end"/>
                    </w:r>
                  </w:p>
                  <w:p w14:paraId="0BFE6198" w14:textId="77777777" w:rsidR="0037623B" w:rsidRDefault="00B528D2">
                    <w:pPr>
                      <w:spacing w:before="7"/>
                      <w:ind w:left="9" w:right="9"/>
                      <w:jc w:val="center"/>
                      <w:rPr>
                        <w:sz w:val="16"/>
                      </w:rPr>
                    </w:pPr>
                    <w:r>
                      <w:rPr>
                        <w:sz w:val="16"/>
                      </w:rPr>
                      <w:t>Reach</w:t>
                    </w:r>
                    <w:r>
                      <w:rPr>
                        <w:spacing w:val="-9"/>
                        <w:sz w:val="16"/>
                      </w:rPr>
                      <w:t xml:space="preserve"> </w:t>
                    </w:r>
                    <w:r>
                      <w:rPr>
                        <w:sz w:val="16"/>
                      </w:rPr>
                      <w:t>South</w:t>
                    </w:r>
                    <w:r>
                      <w:rPr>
                        <w:spacing w:val="-9"/>
                        <w:sz w:val="16"/>
                      </w:rPr>
                      <w:t xml:space="preserve"> </w:t>
                    </w:r>
                    <w:r>
                      <w:rPr>
                        <w:sz w:val="16"/>
                      </w:rPr>
                      <w:t>Academy</w:t>
                    </w:r>
                    <w:r>
                      <w:rPr>
                        <w:spacing w:val="-8"/>
                        <w:sz w:val="16"/>
                      </w:rPr>
                      <w:t xml:space="preserve"> </w:t>
                    </w:r>
                    <w:r>
                      <w:rPr>
                        <w:sz w:val="16"/>
                      </w:rPr>
                      <w:t>Trust</w:t>
                    </w:r>
                    <w:r>
                      <w:rPr>
                        <w:spacing w:val="-9"/>
                        <w:sz w:val="16"/>
                      </w:rPr>
                      <w:t xml:space="preserve"> </w:t>
                    </w:r>
                    <w:r>
                      <w:rPr>
                        <w:sz w:val="16"/>
                      </w:rPr>
                      <w:t>is</w:t>
                    </w:r>
                    <w:r>
                      <w:rPr>
                        <w:spacing w:val="-9"/>
                        <w:sz w:val="16"/>
                      </w:rPr>
                      <w:t xml:space="preserve"> </w:t>
                    </w:r>
                    <w:r>
                      <w:rPr>
                        <w:sz w:val="16"/>
                      </w:rPr>
                      <w:t>an</w:t>
                    </w:r>
                    <w:r>
                      <w:rPr>
                        <w:spacing w:val="-9"/>
                        <w:sz w:val="16"/>
                      </w:rPr>
                      <w:t xml:space="preserve"> </w:t>
                    </w:r>
                    <w:r>
                      <w:rPr>
                        <w:sz w:val="16"/>
                      </w:rPr>
                      <w:t>exempt</w:t>
                    </w:r>
                    <w:r>
                      <w:rPr>
                        <w:spacing w:val="-8"/>
                        <w:sz w:val="16"/>
                      </w:rPr>
                      <w:t xml:space="preserve"> </w:t>
                    </w:r>
                    <w:r>
                      <w:rPr>
                        <w:sz w:val="16"/>
                      </w:rPr>
                      <w:t>Charity</w:t>
                    </w:r>
                    <w:r>
                      <w:rPr>
                        <w:spacing w:val="-8"/>
                        <w:sz w:val="16"/>
                      </w:rPr>
                      <w:t xml:space="preserve"> </w:t>
                    </w:r>
                    <w:r>
                      <w:rPr>
                        <w:sz w:val="16"/>
                      </w:rPr>
                      <w:t>in</w:t>
                    </w:r>
                    <w:r>
                      <w:rPr>
                        <w:spacing w:val="-9"/>
                        <w:sz w:val="16"/>
                      </w:rPr>
                      <w:t xml:space="preserve"> </w:t>
                    </w:r>
                    <w:r>
                      <w:rPr>
                        <w:sz w:val="16"/>
                      </w:rPr>
                      <w:t>England</w:t>
                    </w:r>
                    <w:r>
                      <w:rPr>
                        <w:spacing w:val="-8"/>
                        <w:sz w:val="16"/>
                      </w:rPr>
                      <w:t xml:space="preserve"> </w:t>
                    </w:r>
                    <w:r>
                      <w:rPr>
                        <w:sz w:val="16"/>
                      </w:rPr>
                      <w:t>and</w:t>
                    </w:r>
                    <w:r>
                      <w:rPr>
                        <w:spacing w:val="-9"/>
                        <w:sz w:val="16"/>
                      </w:rPr>
                      <w:t xml:space="preserve"> </w:t>
                    </w:r>
                    <w:r>
                      <w:rPr>
                        <w:sz w:val="16"/>
                      </w:rPr>
                      <w:t>Wales,</w:t>
                    </w:r>
                    <w:r>
                      <w:rPr>
                        <w:spacing w:val="-6"/>
                        <w:sz w:val="16"/>
                      </w:rPr>
                      <w:t xml:space="preserve"> </w:t>
                    </w:r>
                    <w:r>
                      <w:rPr>
                        <w:sz w:val="16"/>
                      </w:rPr>
                      <w:t>Company</w:t>
                    </w:r>
                    <w:r>
                      <w:rPr>
                        <w:spacing w:val="-8"/>
                        <w:sz w:val="16"/>
                      </w:rPr>
                      <w:t xml:space="preserve"> </w:t>
                    </w:r>
                    <w:r>
                      <w:rPr>
                        <w:sz w:val="16"/>
                      </w:rPr>
                      <w:t>Number</w:t>
                    </w:r>
                    <w:r>
                      <w:rPr>
                        <w:spacing w:val="-9"/>
                        <w:sz w:val="16"/>
                      </w:rPr>
                      <w:t xml:space="preserve"> </w:t>
                    </w:r>
                    <w:r>
                      <w:rPr>
                        <w:spacing w:val="-2"/>
                        <w:sz w:val="16"/>
                      </w:rPr>
                      <w:t>10151730</w:t>
                    </w:r>
                  </w:p>
                </w:txbxContent>
              </v:textbox>
              <w10:wrap anchorx="page" anchory="page"/>
            </v:shape>
          </w:pict>
        </mc:Fallback>
      </mc:AlternateContent>
    </w:r>
    <w:r>
      <w:rPr>
        <w:noProof/>
        <w:sz w:val="20"/>
      </w:rPr>
      <mc:AlternateContent>
        <mc:Choice Requires="wps">
          <w:drawing>
            <wp:anchor distT="0" distB="0" distL="0" distR="0" simplePos="0" relativeHeight="487197696" behindDoc="1" locked="0" layoutInCell="1" allowOverlap="1" wp14:anchorId="0BFE6161" wp14:editId="0BFE6162">
              <wp:simplePos x="0" y="0"/>
              <wp:positionH relativeFrom="page">
                <wp:posOffset>6522754</wp:posOffset>
              </wp:positionH>
              <wp:positionV relativeFrom="page">
                <wp:posOffset>10221641</wp:posOffset>
              </wp:positionV>
              <wp:extent cx="138430" cy="13906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065"/>
                      </a:xfrm>
                      <a:prstGeom prst="rect">
                        <a:avLst/>
                      </a:prstGeom>
                    </wps:spPr>
                    <wps:txbx>
                      <w:txbxContent>
                        <w:p w14:paraId="0BFE6199" w14:textId="77777777" w:rsidR="0037623B" w:rsidRDefault="00B528D2">
                          <w:pPr>
                            <w:spacing w:before="14"/>
                            <w:ind w:left="20"/>
                            <w:rPr>
                              <w:sz w:val="16"/>
                            </w:rPr>
                          </w:pPr>
                          <w:r>
                            <w:rPr>
                              <w:spacing w:val="-5"/>
                              <w:sz w:val="16"/>
                            </w:rPr>
                            <w:t>64</w:t>
                          </w:r>
                        </w:p>
                      </w:txbxContent>
                    </wps:txbx>
                    <wps:bodyPr wrap="square" lIns="0" tIns="0" rIns="0" bIns="0" rtlCol="0">
                      <a:noAutofit/>
                    </wps:bodyPr>
                  </wps:wsp>
                </a:graphicData>
              </a:graphic>
            </wp:anchor>
          </w:drawing>
        </mc:Choice>
        <mc:Fallback>
          <w:pict>
            <v:shape w14:anchorId="0BFE6161" id="Textbox 41" o:spid="_x0000_s1061" type="#_x0000_t202" style="position:absolute;margin-left:513.6pt;margin-top:804.85pt;width:10.9pt;height:10.95pt;z-index:-1611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" filled="f" stroked="f">
              <v:textbox inset="0,0,0,0">
                <w:txbxContent>
                  <w:p w14:paraId="0BFE6199" w14:textId="77777777" w:rsidR="0037623B" w:rsidRDefault="00B528D2">
                    <w:pPr>
                      <w:spacing w:before="14"/>
                      <w:ind w:left="20"/>
                      <w:rPr>
                        <w:sz w:val="16"/>
                      </w:rPr>
                    </w:pPr>
                    <w:r>
                      <w:rPr>
                        <w:spacing w:val="-5"/>
                        <w:sz w:val="16"/>
                      </w:rPr>
                      <w:t>64</w:t>
                    </w:r>
                  </w:p>
                </w:txbxContent>
              </v:textbox>
              <w10:wrap anchorx="page" anchory="page"/>
            </v:shape>
          </w:pict>
        </mc:Fallback>
      </mc:AlternateContent>
    </w:r>
    <w:r>
      <w:rPr>
        <w:noProof/>
        <w:sz w:val="20"/>
      </w:rPr>
      <mc:AlternateContent>
        <mc:Choice Requires="wps">
          <w:drawing>
            <wp:anchor distT="0" distB="0" distL="0" distR="0" simplePos="0" relativeHeight="487198208" behindDoc="1" locked="0" layoutInCell="1" allowOverlap="1" wp14:anchorId="0BFE6163" wp14:editId="0BFE6164">
              <wp:simplePos x="0" y="0"/>
              <wp:positionH relativeFrom="page">
                <wp:posOffset>1108963</wp:posOffset>
              </wp:positionH>
              <wp:positionV relativeFrom="page">
                <wp:posOffset>10299139</wp:posOffset>
              </wp:positionV>
              <wp:extent cx="5514975" cy="13906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4975" cy="139065"/>
                      </a:xfrm>
                      <a:prstGeom prst="rect">
                        <a:avLst/>
                      </a:prstGeom>
                    </wps:spPr>
                    <wps:txbx>
                      <w:txbxContent>
                        <w:p w14:paraId="0BFE619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wps:txbx>
                    <wps:bodyPr wrap="square" lIns="0" tIns="0" rIns="0" bIns="0" rtlCol="0">
                      <a:noAutofit/>
                    </wps:bodyPr>
                  </wps:wsp>
                </a:graphicData>
              </a:graphic>
            </wp:anchor>
          </w:drawing>
        </mc:Choice>
        <mc:Fallback>
          <w:pict>
            <v:shape w14:anchorId="0BFE6163" id="Textbox 42" o:spid="_x0000_s1062" type="#_x0000_t202" style="position:absolute;margin-left:87.3pt;margin-top:810.95pt;width:434.25pt;height:10.95pt;z-index:-16118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" filled="f" stroked="f">
              <v:textbox inset="0,0,0,0">
                <w:txbxContent>
                  <w:p w14:paraId="0BFE619A" w14:textId="77777777" w:rsidR="0037623B" w:rsidRDefault="00B528D2">
                    <w:pPr>
                      <w:spacing w:before="14"/>
                      <w:ind w:left="20"/>
                      <w:rPr>
                        <w:sz w:val="16"/>
                      </w:rPr>
                    </w:pPr>
                    <w:r>
                      <w:rPr>
                        <w:sz w:val="16"/>
                      </w:rPr>
                      <w:t>Registered</w:t>
                    </w:r>
                    <w:r>
                      <w:rPr>
                        <w:spacing w:val="-10"/>
                        <w:sz w:val="16"/>
                      </w:rPr>
                      <w:t xml:space="preserve"> </w:t>
                    </w:r>
                    <w:r>
                      <w:rPr>
                        <w:sz w:val="16"/>
                      </w:rPr>
                      <w:t>office</w:t>
                    </w:r>
                    <w:r>
                      <w:rPr>
                        <w:spacing w:val="-8"/>
                        <w:sz w:val="16"/>
                      </w:rPr>
                      <w:t xml:space="preserve"> </w:t>
                    </w:r>
                    <w:r>
                      <w:rPr>
                        <w:sz w:val="16"/>
                      </w:rPr>
                      <w:t>Address:</w:t>
                    </w:r>
                    <w:r>
                      <w:rPr>
                        <w:spacing w:val="-7"/>
                        <w:sz w:val="16"/>
                      </w:rPr>
                      <w:t xml:space="preserve"> </w:t>
                    </w:r>
                    <w:r>
                      <w:rPr>
                        <w:sz w:val="16"/>
                      </w:rPr>
                      <w:t>Reach</w:t>
                    </w:r>
                    <w:r>
                      <w:rPr>
                        <w:spacing w:val="-6"/>
                        <w:sz w:val="16"/>
                      </w:rPr>
                      <w:t xml:space="preserve"> </w:t>
                    </w:r>
                    <w:r>
                      <w:rPr>
                        <w:sz w:val="16"/>
                      </w:rPr>
                      <w:t>South</w:t>
                    </w:r>
                    <w:r>
                      <w:rPr>
                        <w:spacing w:val="-7"/>
                        <w:sz w:val="16"/>
                      </w:rPr>
                      <w:t xml:space="preserve"> </w:t>
                    </w:r>
                    <w:r>
                      <w:rPr>
                        <w:sz w:val="16"/>
                      </w:rPr>
                      <w:t>Academy</w:t>
                    </w:r>
                    <w:r>
                      <w:rPr>
                        <w:spacing w:val="-7"/>
                        <w:sz w:val="16"/>
                      </w:rPr>
                      <w:t xml:space="preserve"> </w:t>
                    </w:r>
                    <w:r>
                      <w:rPr>
                        <w:sz w:val="16"/>
                      </w:rPr>
                      <w:t>Trust,</w:t>
                    </w:r>
                    <w:r>
                      <w:rPr>
                        <w:spacing w:val="-7"/>
                        <w:sz w:val="16"/>
                      </w:rPr>
                      <w:t xml:space="preserve"> </w:t>
                    </w:r>
                    <w:r>
                      <w:rPr>
                        <w:sz w:val="16"/>
                      </w:rPr>
                      <w:t>c/o</w:t>
                    </w:r>
                    <w:r>
                      <w:rPr>
                        <w:spacing w:val="-7"/>
                        <w:sz w:val="16"/>
                      </w:rPr>
                      <w:t xml:space="preserve"> </w:t>
                    </w:r>
                    <w:r>
                      <w:rPr>
                        <w:sz w:val="16"/>
                      </w:rPr>
                      <w:t>UTC</w:t>
                    </w:r>
                    <w:r>
                      <w:rPr>
                        <w:spacing w:val="-8"/>
                        <w:sz w:val="16"/>
                      </w:rPr>
                      <w:t xml:space="preserve"> </w:t>
                    </w:r>
                    <w:r>
                      <w:rPr>
                        <w:sz w:val="16"/>
                      </w:rPr>
                      <w:t>Plymouth,</w:t>
                    </w:r>
                    <w:r>
                      <w:rPr>
                        <w:spacing w:val="-6"/>
                        <w:sz w:val="16"/>
                      </w:rPr>
                      <w:t xml:space="preserve"> </w:t>
                    </w:r>
                    <w:r>
                      <w:rPr>
                        <w:sz w:val="16"/>
                      </w:rPr>
                      <w:t>Park</w:t>
                    </w:r>
                    <w:r>
                      <w:rPr>
                        <w:spacing w:val="-7"/>
                        <w:sz w:val="16"/>
                      </w:rPr>
                      <w:t xml:space="preserve"> </w:t>
                    </w:r>
                    <w:r>
                      <w:rPr>
                        <w:sz w:val="16"/>
                      </w:rPr>
                      <w:t>Avenue,</w:t>
                    </w:r>
                    <w:r>
                      <w:rPr>
                        <w:spacing w:val="-7"/>
                        <w:sz w:val="16"/>
                      </w:rPr>
                      <w:t xml:space="preserve"> </w:t>
                    </w:r>
                    <w:r>
                      <w:rPr>
                        <w:sz w:val="16"/>
                      </w:rPr>
                      <w:t>Devonport,</w:t>
                    </w:r>
                    <w:r>
                      <w:rPr>
                        <w:spacing w:val="-6"/>
                        <w:sz w:val="16"/>
                      </w:rPr>
                      <w:t xml:space="preserve"> </w:t>
                    </w:r>
                    <w:r>
                      <w:rPr>
                        <w:sz w:val="16"/>
                      </w:rPr>
                      <w:t>Plymouth,</w:t>
                    </w:r>
                    <w:r>
                      <w:rPr>
                        <w:spacing w:val="-7"/>
                        <w:sz w:val="16"/>
                      </w:rPr>
                      <w:t xml:space="preserve"> </w:t>
                    </w:r>
                    <w:r>
                      <w:rPr>
                        <w:sz w:val="16"/>
                      </w:rPr>
                      <w:t>PL1</w:t>
                    </w:r>
                    <w:r>
                      <w:rPr>
                        <w:spacing w:val="-6"/>
                        <w:sz w:val="16"/>
                      </w:rPr>
                      <w:t xml:space="preserve"> </w:t>
                    </w:r>
                    <w:r>
                      <w:rPr>
                        <w:spacing w:val="-5"/>
                        <w:sz w:val="16"/>
                      </w:rPr>
                      <w:t>4RL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6F9A5" w14:textId="77777777" w:rsidR="00DE494A" w:rsidRDefault="00DE494A">
      <w:r>
        <w:separator/>
      </w:r>
    </w:p>
  </w:footnote>
  <w:footnote w:type="continuationSeparator" w:id="0">
    <w:p w14:paraId="026F7433" w14:textId="77777777" w:rsidR="00DE494A" w:rsidRDefault="00DE49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15583"/>
    <w:multiLevelType w:val="hybridMultilevel"/>
    <w:tmpl w:val="AB28CF38"/>
    <w:lvl w:ilvl="0" w:tplc="3374793E">
      <w:numFmt w:val="bullet"/>
      <w:lvlText w:val=""/>
      <w:lvlJc w:val="left"/>
      <w:pPr>
        <w:ind w:left="1977" w:hanging="710"/>
      </w:pPr>
      <w:rPr>
        <w:rFonts w:ascii="Symbol" w:eastAsia="Symbol" w:hAnsi="Symbol" w:cs="Symbol" w:hint="default"/>
        <w:b w:val="0"/>
        <w:bCs w:val="0"/>
        <w:i w:val="0"/>
        <w:iCs w:val="0"/>
        <w:spacing w:val="0"/>
        <w:w w:val="99"/>
        <w:sz w:val="22"/>
        <w:szCs w:val="22"/>
        <w:lang w:val="en-US" w:eastAsia="en-US" w:bidi="ar-SA"/>
      </w:rPr>
    </w:lvl>
    <w:lvl w:ilvl="1" w:tplc="B07E5090">
      <w:numFmt w:val="bullet"/>
      <w:lvlText w:val="•"/>
      <w:lvlJc w:val="left"/>
      <w:pPr>
        <w:ind w:left="2817" w:hanging="710"/>
      </w:pPr>
      <w:rPr>
        <w:rFonts w:hint="default"/>
        <w:lang w:val="en-US" w:eastAsia="en-US" w:bidi="ar-SA"/>
      </w:rPr>
    </w:lvl>
    <w:lvl w:ilvl="2" w:tplc="1BDACB8E">
      <w:numFmt w:val="bullet"/>
      <w:lvlText w:val="•"/>
      <w:lvlJc w:val="left"/>
      <w:pPr>
        <w:ind w:left="3654" w:hanging="710"/>
      </w:pPr>
      <w:rPr>
        <w:rFonts w:hint="default"/>
        <w:lang w:val="en-US" w:eastAsia="en-US" w:bidi="ar-SA"/>
      </w:rPr>
    </w:lvl>
    <w:lvl w:ilvl="3" w:tplc="8E389C4E">
      <w:numFmt w:val="bullet"/>
      <w:lvlText w:val="•"/>
      <w:lvlJc w:val="left"/>
      <w:pPr>
        <w:ind w:left="4491" w:hanging="710"/>
      </w:pPr>
      <w:rPr>
        <w:rFonts w:hint="default"/>
        <w:lang w:val="en-US" w:eastAsia="en-US" w:bidi="ar-SA"/>
      </w:rPr>
    </w:lvl>
    <w:lvl w:ilvl="4" w:tplc="01A0AB8C">
      <w:numFmt w:val="bullet"/>
      <w:lvlText w:val="•"/>
      <w:lvlJc w:val="left"/>
      <w:pPr>
        <w:ind w:left="5328" w:hanging="710"/>
      </w:pPr>
      <w:rPr>
        <w:rFonts w:hint="default"/>
        <w:lang w:val="en-US" w:eastAsia="en-US" w:bidi="ar-SA"/>
      </w:rPr>
    </w:lvl>
    <w:lvl w:ilvl="5" w:tplc="A1B077A6">
      <w:numFmt w:val="bullet"/>
      <w:lvlText w:val="•"/>
      <w:lvlJc w:val="left"/>
      <w:pPr>
        <w:ind w:left="6166" w:hanging="710"/>
      </w:pPr>
      <w:rPr>
        <w:rFonts w:hint="default"/>
        <w:lang w:val="en-US" w:eastAsia="en-US" w:bidi="ar-SA"/>
      </w:rPr>
    </w:lvl>
    <w:lvl w:ilvl="6" w:tplc="9EAE0FBA">
      <w:numFmt w:val="bullet"/>
      <w:lvlText w:val="•"/>
      <w:lvlJc w:val="left"/>
      <w:pPr>
        <w:ind w:left="7003" w:hanging="710"/>
      </w:pPr>
      <w:rPr>
        <w:rFonts w:hint="default"/>
        <w:lang w:val="en-US" w:eastAsia="en-US" w:bidi="ar-SA"/>
      </w:rPr>
    </w:lvl>
    <w:lvl w:ilvl="7" w:tplc="D5547124">
      <w:numFmt w:val="bullet"/>
      <w:lvlText w:val="•"/>
      <w:lvlJc w:val="left"/>
      <w:pPr>
        <w:ind w:left="7840" w:hanging="710"/>
      </w:pPr>
      <w:rPr>
        <w:rFonts w:hint="default"/>
        <w:lang w:val="en-US" w:eastAsia="en-US" w:bidi="ar-SA"/>
      </w:rPr>
    </w:lvl>
    <w:lvl w:ilvl="8" w:tplc="E1ECD9DE">
      <w:numFmt w:val="bullet"/>
      <w:lvlText w:val="•"/>
      <w:lvlJc w:val="left"/>
      <w:pPr>
        <w:ind w:left="8677" w:hanging="710"/>
      </w:pPr>
      <w:rPr>
        <w:rFonts w:hint="default"/>
        <w:lang w:val="en-US" w:eastAsia="en-US" w:bidi="ar-SA"/>
      </w:rPr>
    </w:lvl>
  </w:abstractNum>
  <w:abstractNum w:abstractNumId="1" w15:restartNumberingAfterBreak="0">
    <w:nsid w:val="1BDC08F0"/>
    <w:multiLevelType w:val="hybridMultilevel"/>
    <w:tmpl w:val="2AD2309A"/>
    <w:lvl w:ilvl="0" w:tplc="084A79D0">
      <w:numFmt w:val="bullet"/>
      <w:lvlText w:val=""/>
      <w:lvlJc w:val="left"/>
      <w:pPr>
        <w:ind w:left="1977" w:hanging="710"/>
      </w:pPr>
      <w:rPr>
        <w:rFonts w:ascii="Symbol" w:eastAsia="Symbol" w:hAnsi="Symbol" w:cs="Symbol" w:hint="default"/>
        <w:b w:val="0"/>
        <w:bCs w:val="0"/>
        <w:i w:val="0"/>
        <w:iCs w:val="0"/>
        <w:spacing w:val="0"/>
        <w:w w:val="100"/>
        <w:sz w:val="24"/>
        <w:szCs w:val="24"/>
        <w:lang w:val="en-US" w:eastAsia="en-US" w:bidi="ar-SA"/>
      </w:rPr>
    </w:lvl>
    <w:lvl w:ilvl="1" w:tplc="97981C18">
      <w:numFmt w:val="bullet"/>
      <w:lvlText w:val="•"/>
      <w:lvlJc w:val="left"/>
      <w:pPr>
        <w:ind w:left="2817" w:hanging="710"/>
      </w:pPr>
      <w:rPr>
        <w:rFonts w:hint="default"/>
        <w:lang w:val="en-US" w:eastAsia="en-US" w:bidi="ar-SA"/>
      </w:rPr>
    </w:lvl>
    <w:lvl w:ilvl="2" w:tplc="31C25822">
      <w:numFmt w:val="bullet"/>
      <w:lvlText w:val="•"/>
      <w:lvlJc w:val="left"/>
      <w:pPr>
        <w:ind w:left="3654" w:hanging="710"/>
      </w:pPr>
      <w:rPr>
        <w:rFonts w:hint="default"/>
        <w:lang w:val="en-US" w:eastAsia="en-US" w:bidi="ar-SA"/>
      </w:rPr>
    </w:lvl>
    <w:lvl w:ilvl="3" w:tplc="965A9564">
      <w:numFmt w:val="bullet"/>
      <w:lvlText w:val="•"/>
      <w:lvlJc w:val="left"/>
      <w:pPr>
        <w:ind w:left="4491" w:hanging="710"/>
      </w:pPr>
      <w:rPr>
        <w:rFonts w:hint="default"/>
        <w:lang w:val="en-US" w:eastAsia="en-US" w:bidi="ar-SA"/>
      </w:rPr>
    </w:lvl>
    <w:lvl w:ilvl="4" w:tplc="C442A6FC">
      <w:numFmt w:val="bullet"/>
      <w:lvlText w:val="•"/>
      <w:lvlJc w:val="left"/>
      <w:pPr>
        <w:ind w:left="5328" w:hanging="710"/>
      </w:pPr>
      <w:rPr>
        <w:rFonts w:hint="default"/>
        <w:lang w:val="en-US" w:eastAsia="en-US" w:bidi="ar-SA"/>
      </w:rPr>
    </w:lvl>
    <w:lvl w:ilvl="5" w:tplc="B414ED84">
      <w:numFmt w:val="bullet"/>
      <w:lvlText w:val="•"/>
      <w:lvlJc w:val="left"/>
      <w:pPr>
        <w:ind w:left="6166" w:hanging="710"/>
      </w:pPr>
      <w:rPr>
        <w:rFonts w:hint="default"/>
        <w:lang w:val="en-US" w:eastAsia="en-US" w:bidi="ar-SA"/>
      </w:rPr>
    </w:lvl>
    <w:lvl w:ilvl="6" w:tplc="643822B8">
      <w:numFmt w:val="bullet"/>
      <w:lvlText w:val="•"/>
      <w:lvlJc w:val="left"/>
      <w:pPr>
        <w:ind w:left="7003" w:hanging="710"/>
      </w:pPr>
      <w:rPr>
        <w:rFonts w:hint="default"/>
        <w:lang w:val="en-US" w:eastAsia="en-US" w:bidi="ar-SA"/>
      </w:rPr>
    </w:lvl>
    <w:lvl w:ilvl="7" w:tplc="68829908">
      <w:numFmt w:val="bullet"/>
      <w:lvlText w:val="•"/>
      <w:lvlJc w:val="left"/>
      <w:pPr>
        <w:ind w:left="7840" w:hanging="710"/>
      </w:pPr>
      <w:rPr>
        <w:rFonts w:hint="default"/>
        <w:lang w:val="en-US" w:eastAsia="en-US" w:bidi="ar-SA"/>
      </w:rPr>
    </w:lvl>
    <w:lvl w:ilvl="8" w:tplc="5ED80E9C">
      <w:numFmt w:val="bullet"/>
      <w:lvlText w:val="•"/>
      <w:lvlJc w:val="left"/>
      <w:pPr>
        <w:ind w:left="8677" w:hanging="710"/>
      </w:pPr>
      <w:rPr>
        <w:rFonts w:hint="default"/>
        <w:lang w:val="en-US" w:eastAsia="en-US" w:bidi="ar-SA"/>
      </w:rPr>
    </w:lvl>
  </w:abstractNum>
  <w:abstractNum w:abstractNumId="2" w15:restartNumberingAfterBreak="0">
    <w:nsid w:val="1CD7295D"/>
    <w:multiLevelType w:val="hybridMultilevel"/>
    <w:tmpl w:val="194A96B4"/>
    <w:lvl w:ilvl="0" w:tplc="2732FAC6">
      <w:numFmt w:val="bullet"/>
      <w:lvlText w:val=""/>
      <w:lvlJc w:val="left"/>
      <w:pPr>
        <w:ind w:left="2007" w:hanging="740"/>
      </w:pPr>
      <w:rPr>
        <w:rFonts w:ascii="Symbol" w:eastAsia="Symbol" w:hAnsi="Symbol" w:cs="Symbol" w:hint="default"/>
        <w:b w:val="0"/>
        <w:bCs w:val="0"/>
        <w:i w:val="0"/>
        <w:iCs w:val="0"/>
        <w:spacing w:val="0"/>
        <w:w w:val="99"/>
        <w:sz w:val="22"/>
        <w:szCs w:val="22"/>
        <w:lang w:val="en-US" w:eastAsia="en-US" w:bidi="ar-SA"/>
      </w:rPr>
    </w:lvl>
    <w:lvl w:ilvl="1" w:tplc="2C02C680">
      <w:numFmt w:val="bullet"/>
      <w:lvlText w:val="•"/>
      <w:lvlJc w:val="left"/>
      <w:pPr>
        <w:ind w:left="2835" w:hanging="740"/>
      </w:pPr>
      <w:rPr>
        <w:rFonts w:hint="default"/>
        <w:lang w:val="en-US" w:eastAsia="en-US" w:bidi="ar-SA"/>
      </w:rPr>
    </w:lvl>
    <w:lvl w:ilvl="2" w:tplc="DA08FD98">
      <w:numFmt w:val="bullet"/>
      <w:lvlText w:val="•"/>
      <w:lvlJc w:val="left"/>
      <w:pPr>
        <w:ind w:left="3670" w:hanging="740"/>
      </w:pPr>
      <w:rPr>
        <w:rFonts w:hint="default"/>
        <w:lang w:val="en-US" w:eastAsia="en-US" w:bidi="ar-SA"/>
      </w:rPr>
    </w:lvl>
    <w:lvl w:ilvl="3" w:tplc="77684186">
      <w:numFmt w:val="bullet"/>
      <w:lvlText w:val="•"/>
      <w:lvlJc w:val="left"/>
      <w:pPr>
        <w:ind w:left="4505" w:hanging="740"/>
      </w:pPr>
      <w:rPr>
        <w:rFonts w:hint="default"/>
        <w:lang w:val="en-US" w:eastAsia="en-US" w:bidi="ar-SA"/>
      </w:rPr>
    </w:lvl>
    <w:lvl w:ilvl="4" w:tplc="3B024B90">
      <w:numFmt w:val="bullet"/>
      <w:lvlText w:val="•"/>
      <w:lvlJc w:val="left"/>
      <w:pPr>
        <w:ind w:left="5340" w:hanging="740"/>
      </w:pPr>
      <w:rPr>
        <w:rFonts w:hint="default"/>
        <w:lang w:val="en-US" w:eastAsia="en-US" w:bidi="ar-SA"/>
      </w:rPr>
    </w:lvl>
    <w:lvl w:ilvl="5" w:tplc="519C39FA">
      <w:numFmt w:val="bullet"/>
      <w:lvlText w:val="•"/>
      <w:lvlJc w:val="left"/>
      <w:pPr>
        <w:ind w:left="6176" w:hanging="740"/>
      </w:pPr>
      <w:rPr>
        <w:rFonts w:hint="default"/>
        <w:lang w:val="en-US" w:eastAsia="en-US" w:bidi="ar-SA"/>
      </w:rPr>
    </w:lvl>
    <w:lvl w:ilvl="6" w:tplc="8FA066AC">
      <w:numFmt w:val="bullet"/>
      <w:lvlText w:val="•"/>
      <w:lvlJc w:val="left"/>
      <w:pPr>
        <w:ind w:left="7011" w:hanging="740"/>
      </w:pPr>
      <w:rPr>
        <w:rFonts w:hint="default"/>
        <w:lang w:val="en-US" w:eastAsia="en-US" w:bidi="ar-SA"/>
      </w:rPr>
    </w:lvl>
    <w:lvl w:ilvl="7" w:tplc="4F7A5B46">
      <w:numFmt w:val="bullet"/>
      <w:lvlText w:val="•"/>
      <w:lvlJc w:val="left"/>
      <w:pPr>
        <w:ind w:left="7846" w:hanging="740"/>
      </w:pPr>
      <w:rPr>
        <w:rFonts w:hint="default"/>
        <w:lang w:val="en-US" w:eastAsia="en-US" w:bidi="ar-SA"/>
      </w:rPr>
    </w:lvl>
    <w:lvl w:ilvl="8" w:tplc="E68E76BE">
      <w:numFmt w:val="bullet"/>
      <w:lvlText w:val="•"/>
      <w:lvlJc w:val="left"/>
      <w:pPr>
        <w:ind w:left="8681" w:hanging="740"/>
      </w:pPr>
      <w:rPr>
        <w:rFonts w:hint="default"/>
        <w:lang w:val="en-US" w:eastAsia="en-US" w:bidi="ar-SA"/>
      </w:rPr>
    </w:lvl>
  </w:abstractNum>
  <w:abstractNum w:abstractNumId="3" w15:restartNumberingAfterBreak="0">
    <w:nsid w:val="1FA94AB3"/>
    <w:multiLevelType w:val="hybridMultilevel"/>
    <w:tmpl w:val="D3060900"/>
    <w:lvl w:ilvl="0" w:tplc="B1DE2F36">
      <w:numFmt w:val="bullet"/>
      <w:lvlText w:val=""/>
      <w:lvlJc w:val="left"/>
      <w:pPr>
        <w:ind w:left="1977" w:hanging="721"/>
      </w:pPr>
      <w:rPr>
        <w:rFonts w:ascii="Symbol" w:eastAsia="Symbol" w:hAnsi="Symbol" w:cs="Symbol" w:hint="default"/>
        <w:b w:val="0"/>
        <w:bCs w:val="0"/>
        <w:i w:val="0"/>
        <w:iCs w:val="0"/>
        <w:spacing w:val="0"/>
        <w:w w:val="100"/>
        <w:sz w:val="24"/>
        <w:szCs w:val="24"/>
        <w:lang w:val="en-US" w:eastAsia="en-US" w:bidi="ar-SA"/>
      </w:rPr>
    </w:lvl>
    <w:lvl w:ilvl="1" w:tplc="81F4F128">
      <w:numFmt w:val="bullet"/>
      <w:lvlText w:val="•"/>
      <w:lvlJc w:val="left"/>
      <w:pPr>
        <w:ind w:left="2817" w:hanging="721"/>
      </w:pPr>
      <w:rPr>
        <w:rFonts w:hint="default"/>
        <w:lang w:val="en-US" w:eastAsia="en-US" w:bidi="ar-SA"/>
      </w:rPr>
    </w:lvl>
    <w:lvl w:ilvl="2" w:tplc="3D50B7AE">
      <w:numFmt w:val="bullet"/>
      <w:lvlText w:val="•"/>
      <w:lvlJc w:val="left"/>
      <w:pPr>
        <w:ind w:left="3654" w:hanging="721"/>
      </w:pPr>
      <w:rPr>
        <w:rFonts w:hint="default"/>
        <w:lang w:val="en-US" w:eastAsia="en-US" w:bidi="ar-SA"/>
      </w:rPr>
    </w:lvl>
    <w:lvl w:ilvl="3" w:tplc="202A3394">
      <w:numFmt w:val="bullet"/>
      <w:lvlText w:val="•"/>
      <w:lvlJc w:val="left"/>
      <w:pPr>
        <w:ind w:left="4491" w:hanging="721"/>
      </w:pPr>
      <w:rPr>
        <w:rFonts w:hint="default"/>
        <w:lang w:val="en-US" w:eastAsia="en-US" w:bidi="ar-SA"/>
      </w:rPr>
    </w:lvl>
    <w:lvl w:ilvl="4" w:tplc="01F6AF8A">
      <w:numFmt w:val="bullet"/>
      <w:lvlText w:val="•"/>
      <w:lvlJc w:val="left"/>
      <w:pPr>
        <w:ind w:left="5328" w:hanging="721"/>
      </w:pPr>
      <w:rPr>
        <w:rFonts w:hint="default"/>
        <w:lang w:val="en-US" w:eastAsia="en-US" w:bidi="ar-SA"/>
      </w:rPr>
    </w:lvl>
    <w:lvl w:ilvl="5" w:tplc="EC5C2FF6">
      <w:numFmt w:val="bullet"/>
      <w:lvlText w:val="•"/>
      <w:lvlJc w:val="left"/>
      <w:pPr>
        <w:ind w:left="6166" w:hanging="721"/>
      </w:pPr>
      <w:rPr>
        <w:rFonts w:hint="default"/>
        <w:lang w:val="en-US" w:eastAsia="en-US" w:bidi="ar-SA"/>
      </w:rPr>
    </w:lvl>
    <w:lvl w:ilvl="6" w:tplc="765E607A">
      <w:numFmt w:val="bullet"/>
      <w:lvlText w:val="•"/>
      <w:lvlJc w:val="left"/>
      <w:pPr>
        <w:ind w:left="7003" w:hanging="721"/>
      </w:pPr>
      <w:rPr>
        <w:rFonts w:hint="default"/>
        <w:lang w:val="en-US" w:eastAsia="en-US" w:bidi="ar-SA"/>
      </w:rPr>
    </w:lvl>
    <w:lvl w:ilvl="7" w:tplc="8F6EF1EA">
      <w:numFmt w:val="bullet"/>
      <w:lvlText w:val="•"/>
      <w:lvlJc w:val="left"/>
      <w:pPr>
        <w:ind w:left="7840" w:hanging="721"/>
      </w:pPr>
      <w:rPr>
        <w:rFonts w:hint="default"/>
        <w:lang w:val="en-US" w:eastAsia="en-US" w:bidi="ar-SA"/>
      </w:rPr>
    </w:lvl>
    <w:lvl w:ilvl="8" w:tplc="44863F76">
      <w:numFmt w:val="bullet"/>
      <w:lvlText w:val="•"/>
      <w:lvlJc w:val="left"/>
      <w:pPr>
        <w:ind w:left="8677" w:hanging="721"/>
      </w:pPr>
      <w:rPr>
        <w:rFonts w:hint="default"/>
        <w:lang w:val="en-US" w:eastAsia="en-US" w:bidi="ar-SA"/>
      </w:rPr>
    </w:lvl>
  </w:abstractNum>
  <w:abstractNum w:abstractNumId="4" w15:restartNumberingAfterBreak="0">
    <w:nsid w:val="38A25528"/>
    <w:multiLevelType w:val="hybridMultilevel"/>
    <w:tmpl w:val="264C9B18"/>
    <w:lvl w:ilvl="0" w:tplc="746489C4">
      <w:numFmt w:val="bullet"/>
      <w:lvlText w:val=""/>
      <w:lvlJc w:val="left"/>
      <w:pPr>
        <w:ind w:left="1977" w:hanging="710"/>
      </w:pPr>
      <w:rPr>
        <w:rFonts w:ascii="Symbol" w:eastAsia="Symbol" w:hAnsi="Symbol" w:cs="Symbol" w:hint="default"/>
        <w:b w:val="0"/>
        <w:bCs w:val="0"/>
        <w:i w:val="0"/>
        <w:iCs w:val="0"/>
        <w:spacing w:val="0"/>
        <w:w w:val="100"/>
        <w:sz w:val="24"/>
        <w:szCs w:val="24"/>
        <w:lang w:val="en-US" w:eastAsia="en-US" w:bidi="ar-SA"/>
      </w:rPr>
    </w:lvl>
    <w:lvl w:ilvl="1" w:tplc="904C5D66">
      <w:numFmt w:val="bullet"/>
      <w:lvlText w:val="•"/>
      <w:lvlJc w:val="left"/>
      <w:pPr>
        <w:ind w:left="2817" w:hanging="710"/>
      </w:pPr>
      <w:rPr>
        <w:rFonts w:hint="default"/>
        <w:lang w:val="en-US" w:eastAsia="en-US" w:bidi="ar-SA"/>
      </w:rPr>
    </w:lvl>
    <w:lvl w:ilvl="2" w:tplc="675CA3D8">
      <w:numFmt w:val="bullet"/>
      <w:lvlText w:val="•"/>
      <w:lvlJc w:val="left"/>
      <w:pPr>
        <w:ind w:left="3654" w:hanging="710"/>
      </w:pPr>
      <w:rPr>
        <w:rFonts w:hint="default"/>
        <w:lang w:val="en-US" w:eastAsia="en-US" w:bidi="ar-SA"/>
      </w:rPr>
    </w:lvl>
    <w:lvl w:ilvl="3" w:tplc="277AF968">
      <w:numFmt w:val="bullet"/>
      <w:lvlText w:val="•"/>
      <w:lvlJc w:val="left"/>
      <w:pPr>
        <w:ind w:left="4491" w:hanging="710"/>
      </w:pPr>
      <w:rPr>
        <w:rFonts w:hint="default"/>
        <w:lang w:val="en-US" w:eastAsia="en-US" w:bidi="ar-SA"/>
      </w:rPr>
    </w:lvl>
    <w:lvl w:ilvl="4" w:tplc="B07880A2">
      <w:numFmt w:val="bullet"/>
      <w:lvlText w:val="•"/>
      <w:lvlJc w:val="left"/>
      <w:pPr>
        <w:ind w:left="5328" w:hanging="710"/>
      </w:pPr>
      <w:rPr>
        <w:rFonts w:hint="default"/>
        <w:lang w:val="en-US" w:eastAsia="en-US" w:bidi="ar-SA"/>
      </w:rPr>
    </w:lvl>
    <w:lvl w:ilvl="5" w:tplc="504AA554">
      <w:numFmt w:val="bullet"/>
      <w:lvlText w:val="•"/>
      <w:lvlJc w:val="left"/>
      <w:pPr>
        <w:ind w:left="6166" w:hanging="710"/>
      </w:pPr>
      <w:rPr>
        <w:rFonts w:hint="default"/>
        <w:lang w:val="en-US" w:eastAsia="en-US" w:bidi="ar-SA"/>
      </w:rPr>
    </w:lvl>
    <w:lvl w:ilvl="6" w:tplc="041287B2">
      <w:numFmt w:val="bullet"/>
      <w:lvlText w:val="•"/>
      <w:lvlJc w:val="left"/>
      <w:pPr>
        <w:ind w:left="7003" w:hanging="710"/>
      </w:pPr>
      <w:rPr>
        <w:rFonts w:hint="default"/>
        <w:lang w:val="en-US" w:eastAsia="en-US" w:bidi="ar-SA"/>
      </w:rPr>
    </w:lvl>
    <w:lvl w:ilvl="7" w:tplc="60564BD6">
      <w:numFmt w:val="bullet"/>
      <w:lvlText w:val="•"/>
      <w:lvlJc w:val="left"/>
      <w:pPr>
        <w:ind w:left="7840" w:hanging="710"/>
      </w:pPr>
      <w:rPr>
        <w:rFonts w:hint="default"/>
        <w:lang w:val="en-US" w:eastAsia="en-US" w:bidi="ar-SA"/>
      </w:rPr>
    </w:lvl>
    <w:lvl w:ilvl="8" w:tplc="C06EB7B4">
      <w:numFmt w:val="bullet"/>
      <w:lvlText w:val="•"/>
      <w:lvlJc w:val="left"/>
      <w:pPr>
        <w:ind w:left="8677" w:hanging="710"/>
      </w:pPr>
      <w:rPr>
        <w:rFonts w:hint="default"/>
        <w:lang w:val="en-US" w:eastAsia="en-US" w:bidi="ar-SA"/>
      </w:rPr>
    </w:lvl>
  </w:abstractNum>
  <w:abstractNum w:abstractNumId="5" w15:restartNumberingAfterBreak="0">
    <w:nsid w:val="3BAB4882"/>
    <w:multiLevelType w:val="hybridMultilevel"/>
    <w:tmpl w:val="C088B502"/>
    <w:lvl w:ilvl="0" w:tplc="B6D6CA9E">
      <w:numFmt w:val="bullet"/>
      <w:lvlText w:val=""/>
      <w:lvlJc w:val="left"/>
      <w:pPr>
        <w:ind w:left="1977" w:hanging="721"/>
      </w:pPr>
      <w:rPr>
        <w:rFonts w:ascii="Symbol" w:eastAsia="Symbol" w:hAnsi="Symbol" w:cs="Symbol" w:hint="default"/>
        <w:b w:val="0"/>
        <w:bCs w:val="0"/>
        <w:i w:val="0"/>
        <w:iCs w:val="0"/>
        <w:spacing w:val="0"/>
        <w:w w:val="100"/>
        <w:sz w:val="24"/>
        <w:szCs w:val="24"/>
        <w:lang w:val="en-US" w:eastAsia="en-US" w:bidi="ar-SA"/>
      </w:rPr>
    </w:lvl>
    <w:lvl w:ilvl="1" w:tplc="BFC444EE">
      <w:numFmt w:val="bullet"/>
      <w:lvlText w:val="•"/>
      <w:lvlJc w:val="left"/>
      <w:pPr>
        <w:ind w:left="2817" w:hanging="721"/>
      </w:pPr>
      <w:rPr>
        <w:rFonts w:hint="default"/>
        <w:lang w:val="en-US" w:eastAsia="en-US" w:bidi="ar-SA"/>
      </w:rPr>
    </w:lvl>
    <w:lvl w:ilvl="2" w:tplc="B61E1010">
      <w:numFmt w:val="bullet"/>
      <w:lvlText w:val="•"/>
      <w:lvlJc w:val="left"/>
      <w:pPr>
        <w:ind w:left="3654" w:hanging="721"/>
      </w:pPr>
      <w:rPr>
        <w:rFonts w:hint="default"/>
        <w:lang w:val="en-US" w:eastAsia="en-US" w:bidi="ar-SA"/>
      </w:rPr>
    </w:lvl>
    <w:lvl w:ilvl="3" w:tplc="7C5A143A">
      <w:numFmt w:val="bullet"/>
      <w:lvlText w:val="•"/>
      <w:lvlJc w:val="left"/>
      <w:pPr>
        <w:ind w:left="4491" w:hanging="721"/>
      </w:pPr>
      <w:rPr>
        <w:rFonts w:hint="default"/>
        <w:lang w:val="en-US" w:eastAsia="en-US" w:bidi="ar-SA"/>
      </w:rPr>
    </w:lvl>
    <w:lvl w:ilvl="4" w:tplc="7D663534">
      <w:numFmt w:val="bullet"/>
      <w:lvlText w:val="•"/>
      <w:lvlJc w:val="left"/>
      <w:pPr>
        <w:ind w:left="5328" w:hanging="721"/>
      </w:pPr>
      <w:rPr>
        <w:rFonts w:hint="default"/>
        <w:lang w:val="en-US" w:eastAsia="en-US" w:bidi="ar-SA"/>
      </w:rPr>
    </w:lvl>
    <w:lvl w:ilvl="5" w:tplc="60FAD1F6">
      <w:numFmt w:val="bullet"/>
      <w:lvlText w:val="•"/>
      <w:lvlJc w:val="left"/>
      <w:pPr>
        <w:ind w:left="6166" w:hanging="721"/>
      </w:pPr>
      <w:rPr>
        <w:rFonts w:hint="default"/>
        <w:lang w:val="en-US" w:eastAsia="en-US" w:bidi="ar-SA"/>
      </w:rPr>
    </w:lvl>
    <w:lvl w:ilvl="6" w:tplc="57B88C90">
      <w:numFmt w:val="bullet"/>
      <w:lvlText w:val="•"/>
      <w:lvlJc w:val="left"/>
      <w:pPr>
        <w:ind w:left="7003" w:hanging="721"/>
      </w:pPr>
      <w:rPr>
        <w:rFonts w:hint="default"/>
        <w:lang w:val="en-US" w:eastAsia="en-US" w:bidi="ar-SA"/>
      </w:rPr>
    </w:lvl>
    <w:lvl w:ilvl="7" w:tplc="EC18186A">
      <w:numFmt w:val="bullet"/>
      <w:lvlText w:val="•"/>
      <w:lvlJc w:val="left"/>
      <w:pPr>
        <w:ind w:left="7840" w:hanging="721"/>
      </w:pPr>
      <w:rPr>
        <w:rFonts w:hint="default"/>
        <w:lang w:val="en-US" w:eastAsia="en-US" w:bidi="ar-SA"/>
      </w:rPr>
    </w:lvl>
    <w:lvl w:ilvl="8" w:tplc="DC24F3B2">
      <w:numFmt w:val="bullet"/>
      <w:lvlText w:val="•"/>
      <w:lvlJc w:val="left"/>
      <w:pPr>
        <w:ind w:left="8677" w:hanging="721"/>
      </w:pPr>
      <w:rPr>
        <w:rFonts w:hint="default"/>
        <w:lang w:val="en-US" w:eastAsia="en-US" w:bidi="ar-SA"/>
      </w:rPr>
    </w:lvl>
  </w:abstractNum>
  <w:abstractNum w:abstractNumId="6" w15:restartNumberingAfterBreak="0">
    <w:nsid w:val="463240FC"/>
    <w:multiLevelType w:val="hybridMultilevel"/>
    <w:tmpl w:val="766446A0"/>
    <w:lvl w:ilvl="0" w:tplc="CEB45F14">
      <w:numFmt w:val="bullet"/>
      <w:lvlText w:val=""/>
      <w:lvlJc w:val="left"/>
      <w:pPr>
        <w:ind w:left="1977" w:hanging="710"/>
      </w:pPr>
      <w:rPr>
        <w:rFonts w:ascii="Symbol" w:eastAsia="Symbol" w:hAnsi="Symbol" w:cs="Symbol" w:hint="default"/>
        <w:b w:val="0"/>
        <w:bCs w:val="0"/>
        <w:i w:val="0"/>
        <w:iCs w:val="0"/>
        <w:spacing w:val="0"/>
        <w:w w:val="100"/>
        <w:sz w:val="24"/>
        <w:szCs w:val="24"/>
        <w:lang w:val="en-US" w:eastAsia="en-US" w:bidi="ar-SA"/>
      </w:rPr>
    </w:lvl>
    <w:lvl w:ilvl="1" w:tplc="F578C288">
      <w:numFmt w:val="bullet"/>
      <w:lvlText w:val="•"/>
      <w:lvlJc w:val="left"/>
      <w:pPr>
        <w:ind w:left="2817" w:hanging="710"/>
      </w:pPr>
      <w:rPr>
        <w:rFonts w:hint="default"/>
        <w:lang w:val="en-US" w:eastAsia="en-US" w:bidi="ar-SA"/>
      </w:rPr>
    </w:lvl>
    <w:lvl w:ilvl="2" w:tplc="6742BF4E">
      <w:numFmt w:val="bullet"/>
      <w:lvlText w:val="•"/>
      <w:lvlJc w:val="left"/>
      <w:pPr>
        <w:ind w:left="3654" w:hanging="710"/>
      </w:pPr>
      <w:rPr>
        <w:rFonts w:hint="default"/>
        <w:lang w:val="en-US" w:eastAsia="en-US" w:bidi="ar-SA"/>
      </w:rPr>
    </w:lvl>
    <w:lvl w:ilvl="3" w:tplc="AB820528">
      <w:numFmt w:val="bullet"/>
      <w:lvlText w:val="•"/>
      <w:lvlJc w:val="left"/>
      <w:pPr>
        <w:ind w:left="4491" w:hanging="710"/>
      </w:pPr>
      <w:rPr>
        <w:rFonts w:hint="default"/>
        <w:lang w:val="en-US" w:eastAsia="en-US" w:bidi="ar-SA"/>
      </w:rPr>
    </w:lvl>
    <w:lvl w:ilvl="4" w:tplc="1936A53C">
      <w:numFmt w:val="bullet"/>
      <w:lvlText w:val="•"/>
      <w:lvlJc w:val="left"/>
      <w:pPr>
        <w:ind w:left="5328" w:hanging="710"/>
      </w:pPr>
      <w:rPr>
        <w:rFonts w:hint="default"/>
        <w:lang w:val="en-US" w:eastAsia="en-US" w:bidi="ar-SA"/>
      </w:rPr>
    </w:lvl>
    <w:lvl w:ilvl="5" w:tplc="6024BDFC">
      <w:numFmt w:val="bullet"/>
      <w:lvlText w:val="•"/>
      <w:lvlJc w:val="left"/>
      <w:pPr>
        <w:ind w:left="6166" w:hanging="710"/>
      </w:pPr>
      <w:rPr>
        <w:rFonts w:hint="default"/>
        <w:lang w:val="en-US" w:eastAsia="en-US" w:bidi="ar-SA"/>
      </w:rPr>
    </w:lvl>
    <w:lvl w:ilvl="6" w:tplc="E7ECD0CE">
      <w:numFmt w:val="bullet"/>
      <w:lvlText w:val="•"/>
      <w:lvlJc w:val="left"/>
      <w:pPr>
        <w:ind w:left="7003" w:hanging="710"/>
      </w:pPr>
      <w:rPr>
        <w:rFonts w:hint="default"/>
        <w:lang w:val="en-US" w:eastAsia="en-US" w:bidi="ar-SA"/>
      </w:rPr>
    </w:lvl>
    <w:lvl w:ilvl="7" w:tplc="F1249BB6">
      <w:numFmt w:val="bullet"/>
      <w:lvlText w:val="•"/>
      <w:lvlJc w:val="left"/>
      <w:pPr>
        <w:ind w:left="7840" w:hanging="710"/>
      </w:pPr>
      <w:rPr>
        <w:rFonts w:hint="default"/>
        <w:lang w:val="en-US" w:eastAsia="en-US" w:bidi="ar-SA"/>
      </w:rPr>
    </w:lvl>
    <w:lvl w:ilvl="8" w:tplc="10B0AB90">
      <w:numFmt w:val="bullet"/>
      <w:lvlText w:val="•"/>
      <w:lvlJc w:val="left"/>
      <w:pPr>
        <w:ind w:left="8677" w:hanging="710"/>
      </w:pPr>
      <w:rPr>
        <w:rFonts w:hint="default"/>
        <w:lang w:val="en-US" w:eastAsia="en-US" w:bidi="ar-SA"/>
      </w:rPr>
    </w:lvl>
  </w:abstractNum>
  <w:abstractNum w:abstractNumId="7" w15:restartNumberingAfterBreak="0">
    <w:nsid w:val="4C9B1B8A"/>
    <w:multiLevelType w:val="hybridMultilevel"/>
    <w:tmpl w:val="5B4C1040"/>
    <w:lvl w:ilvl="0" w:tplc="C8A4F9B2">
      <w:numFmt w:val="bullet"/>
      <w:lvlText w:val=""/>
      <w:lvlJc w:val="left"/>
      <w:pPr>
        <w:ind w:left="1977" w:hanging="710"/>
      </w:pPr>
      <w:rPr>
        <w:rFonts w:ascii="Symbol" w:eastAsia="Symbol" w:hAnsi="Symbol" w:cs="Symbol" w:hint="default"/>
        <w:b w:val="0"/>
        <w:bCs w:val="0"/>
        <w:i w:val="0"/>
        <w:iCs w:val="0"/>
        <w:spacing w:val="0"/>
        <w:w w:val="100"/>
        <w:sz w:val="24"/>
        <w:szCs w:val="24"/>
        <w:lang w:val="en-US" w:eastAsia="en-US" w:bidi="ar-SA"/>
      </w:rPr>
    </w:lvl>
    <w:lvl w:ilvl="1" w:tplc="B2E6C984">
      <w:numFmt w:val="bullet"/>
      <w:lvlText w:val="•"/>
      <w:lvlJc w:val="left"/>
      <w:pPr>
        <w:ind w:left="2817" w:hanging="710"/>
      </w:pPr>
      <w:rPr>
        <w:rFonts w:hint="default"/>
        <w:lang w:val="en-US" w:eastAsia="en-US" w:bidi="ar-SA"/>
      </w:rPr>
    </w:lvl>
    <w:lvl w:ilvl="2" w:tplc="71A8941C">
      <w:numFmt w:val="bullet"/>
      <w:lvlText w:val="•"/>
      <w:lvlJc w:val="left"/>
      <w:pPr>
        <w:ind w:left="3654" w:hanging="710"/>
      </w:pPr>
      <w:rPr>
        <w:rFonts w:hint="default"/>
        <w:lang w:val="en-US" w:eastAsia="en-US" w:bidi="ar-SA"/>
      </w:rPr>
    </w:lvl>
    <w:lvl w:ilvl="3" w:tplc="A0521654">
      <w:numFmt w:val="bullet"/>
      <w:lvlText w:val="•"/>
      <w:lvlJc w:val="left"/>
      <w:pPr>
        <w:ind w:left="4491" w:hanging="710"/>
      </w:pPr>
      <w:rPr>
        <w:rFonts w:hint="default"/>
        <w:lang w:val="en-US" w:eastAsia="en-US" w:bidi="ar-SA"/>
      </w:rPr>
    </w:lvl>
    <w:lvl w:ilvl="4" w:tplc="E87694B8">
      <w:numFmt w:val="bullet"/>
      <w:lvlText w:val="•"/>
      <w:lvlJc w:val="left"/>
      <w:pPr>
        <w:ind w:left="5328" w:hanging="710"/>
      </w:pPr>
      <w:rPr>
        <w:rFonts w:hint="default"/>
        <w:lang w:val="en-US" w:eastAsia="en-US" w:bidi="ar-SA"/>
      </w:rPr>
    </w:lvl>
    <w:lvl w:ilvl="5" w:tplc="E17627C4">
      <w:numFmt w:val="bullet"/>
      <w:lvlText w:val="•"/>
      <w:lvlJc w:val="left"/>
      <w:pPr>
        <w:ind w:left="6166" w:hanging="710"/>
      </w:pPr>
      <w:rPr>
        <w:rFonts w:hint="default"/>
        <w:lang w:val="en-US" w:eastAsia="en-US" w:bidi="ar-SA"/>
      </w:rPr>
    </w:lvl>
    <w:lvl w:ilvl="6" w:tplc="E964575E">
      <w:numFmt w:val="bullet"/>
      <w:lvlText w:val="•"/>
      <w:lvlJc w:val="left"/>
      <w:pPr>
        <w:ind w:left="7003" w:hanging="710"/>
      </w:pPr>
      <w:rPr>
        <w:rFonts w:hint="default"/>
        <w:lang w:val="en-US" w:eastAsia="en-US" w:bidi="ar-SA"/>
      </w:rPr>
    </w:lvl>
    <w:lvl w:ilvl="7" w:tplc="454262A6">
      <w:numFmt w:val="bullet"/>
      <w:lvlText w:val="•"/>
      <w:lvlJc w:val="left"/>
      <w:pPr>
        <w:ind w:left="7840" w:hanging="710"/>
      </w:pPr>
      <w:rPr>
        <w:rFonts w:hint="default"/>
        <w:lang w:val="en-US" w:eastAsia="en-US" w:bidi="ar-SA"/>
      </w:rPr>
    </w:lvl>
    <w:lvl w:ilvl="8" w:tplc="D3C6F74E">
      <w:numFmt w:val="bullet"/>
      <w:lvlText w:val="•"/>
      <w:lvlJc w:val="left"/>
      <w:pPr>
        <w:ind w:left="8677" w:hanging="710"/>
      </w:pPr>
      <w:rPr>
        <w:rFonts w:hint="default"/>
        <w:lang w:val="en-US" w:eastAsia="en-US" w:bidi="ar-SA"/>
      </w:rPr>
    </w:lvl>
  </w:abstractNum>
  <w:abstractNum w:abstractNumId="8" w15:restartNumberingAfterBreak="0">
    <w:nsid w:val="536F1799"/>
    <w:multiLevelType w:val="hybridMultilevel"/>
    <w:tmpl w:val="02442EEC"/>
    <w:lvl w:ilvl="0" w:tplc="7638E138">
      <w:numFmt w:val="bullet"/>
      <w:lvlText w:val=""/>
      <w:lvlJc w:val="left"/>
      <w:pPr>
        <w:ind w:left="1977" w:hanging="710"/>
      </w:pPr>
      <w:rPr>
        <w:rFonts w:ascii="Symbol" w:eastAsia="Symbol" w:hAnsi="Symbol" w:cs="Symbol" w:hint="default"/>
        <w:b w:val="0"/>
        <w:bCs w:val="0"/>
        <w:i w:val="0"/>
        <w:iCs w:val="0"/>
        <w:spacing w:val="0"/>
        <w:w w:val="100"/>
        <w:sz w:val="24"/>
        <w:szCs w:val="24"/>
        <w:lang w:val="en-US" w:eastAsia="en-US" w:bidi="ar-SA"/>
      </w:rPr>
    </w:lvl>
    <w:lvl w:ilvl="1" w:tplc="D7AA1EAE">
      <w:numFmt w:val="bullet"/>
      <w:lvlText w:val="•"/>
      <w:lvlJc w:val="left"/>
      <w:pPr>
        <w:ind w:left="2817" w:hanging="710"/>
      </w:pPr>
      <w:rPr>
        <w:rFonts w:hint="default"/>
        <w:lang w:val="en-US" w:eastAsia="en-US" w:bidi="ar-SA"/>
      </w:rPr>
    </w:lvl>
    <w:lvl w:ilvl="2" w:tplc="6E0AF850">
      <w:numFmt w:val="bullet"/>
      <w:lvlText w:val="•"/>
      <w:lvlJc w:val="left"/>
      <w:pPr>
        <w:ind w:left="3654" w:hanging="710"/>
      </w:pPr>
      <w:rPr>
        <w:rFonts w:hint="default"/>
        <w:lang w:val="en-US" w:eastAsia="en-US" w:bidi="ar-SA"/>
      </w:rPr>
    </w:lvl>
    <w:lvl w:ilvl="3" w:tplc="B48CEE06">
      <w:numFmt w:val="bullet"/>
      <w:lvlText w:val="•"/>
      <w:lvlJc w:val="left"/>
      <w:pPr>
        <w:ind w:left="4491" w:hanging="710"/>
      </w:pPr>
      <w:rPr>
        <w:rFonts w:hint="default"/>
        <w:lang w:val="en-US" w:eastAsia="en-US" w:bidi="ar-SA"/>
      </w:rPr>
    </w:lvl>
    <w:lvl w:ilvl="4" w:tplc="24B6C79E">
      <w:numFmt w:val="bullet"/>
      <w:lvlText w:val="•"/>
      <w:lvlJc w:val="left"/>
      <w:pPr>
        <w:ind w:left="5328" w:hanging="710"/>
      </w:pPr>
      <w:rPr>
        <w:rFonts w:hint="default"/>
        <w:lang w:val="en-US" w:eastAsia="en-US" w:bidi="ar-SA"/>
      </w:rPr>
    </w:lvl>
    <w:lvl w:ilvl="5" w:tplc="9AC60578">
      <w:numFmt w:val="bullet"/>
      <w:lvlText w:val="•"/>
      <w:lvlJc w:val="left"/>
      <w:pPr>
        <w:ind w:left="6166" w:hanging="710"/>
      </w:pPr>
      <w:rPr>
        <w:rFonts w:hint="default"/>
        <w:lang w:val="en-US" w:eastAsia="en-US" w:bidi="ar-SA"/>
      </w:rPr>
    </w:lvl>
    <w:lvl w:ilvl="6" w:tplc="070A73E2">
      <w:numFmt w:val="bullet"/>
      <w:lvlText w:val="•"/>
      <w:lvlJc w:val="left"/>
      <w:pPr>
        <w:ind w:left="7003" w:hanging="710"/>
      </w:pPr>
      <w:rPr>
        <w:rFonts w:hint="default"/>
        <w:lang w:val="en-US" w:eastAsia="en-US" w:bidi="ar-SA"/>
      </w:rPr>
    </w:lvl>
    <w:lvl w:ilvl="7" w:tplc="0FAA43F0">
      <w:numFmt w:val="bullet"/>
      <w:lvlText w:val="•"/>
      <w:lvlJc w:val="left"/>
      <w:pPr>
        <w:ind w:left="7840" w:hanging="710"/>
      </w:pPr>
      <w:rPr>
        <w:rFonts w:hint="default"/>
        <w:lang w:val="en-US" w:eastAsia="en-US" w:bidi="ar-SA"/>
      </w:rPr>
    </w:lvl>
    <w:lvl w:ilvl="8" w:tplc="BA0A8DE4">
      <w:numFmt w:val="bullet"/>
      <w:lvlText w:val="•"/>
      <w:lvlJc w:val="left"/>
      <w:pPr>
        <w:ind w:left="8677" w:hanging="710"/>
      </w:pPr>
      <w:rPr>
        <w:rFonts w:hint="default"/>
        <w:lang w:val="en-US" w:eastAsia="en-US" w:bidi="ar-SA"/>
      </w:rPr>
    </w:lvl>
  </w:abstractNum>
  <w:abstractNum w:abstractNumId="9" w15:restartNumberingAfterBreak="0">
    <w:nsid w:val="56677EE9"/>
    <w:multiLevelType w:val="hybridMultilevel"/>
    <w:tmpl w:val="29FAC160"/>
    <w:lvl w:ilvl="0" w:tplc="F4F0446E">
      <w:numFmt w:val="bullet"/>
      <w:lvlText w:val=""/>
      <w:lvlJc w:val="left"/>
      <w:pPr>
        <w:ind w:left="1977" w:hanging="710"/>
      </w:pPr>
      <w:rPr>
        <w:rFonts w:ascii="Symbol" w:eastAsia="Symbol" w:hAnsi="Symbol" w:cs="Symbol" w:hint="default"/>
        <w:b w:val="0"/>
        <w:bCs w:val="0"/>
        <w:i w:val="0"/>
        <w:iCs w:val="0"/>
        <w:spacing w:val="0"/>
        <w:w w:val="99"/>
        <w:sz w:val="22"/>
        <w:szCs w:val="22"/>
        <w:lang w:val="en-US" w:eastAsia="en-US" w:bidi="ar-SA"/>
      </w:rPr>
    </w:lvl>
    <w:lvl w:ilvl="1" w:tplc="A7609E1A">
      <w:numFmt w:val="bullet"/>
      <w:lvlText w:val="•"/>
      <w:lvlJc w:val="left"/>
      <w:pPr>
        <w:ind w:left="2817" w:hanging="710"/>
      </w:pPr>
      <w:rPr>
        <w:rFonts w:hint="default"/>
        <w:lang w:val="en-US" w:eastAsia="en-US" w:bidi="ar-SA"/>
      </w:rPr>
    </w:lvl>
    <w:lvl w:ilvl="2" w:tplc="F5BAA02A">
      <w:numFmt w:val="bullet"/>
      <w:lvlText w:val="•"/>
      <w:lvlJc w:val="left"/>
      <w:pPr>
        <w:ind w:left="3654" w:hanging="710"/>
      </w:pPr>
      <w:rPr>
        <w:rFonts w:hint="default"/>
        <w:lang w:val="en-US" w:eastAsia="en-US" w:bidi="ar-SA"/>
      </w:rPr>
    </w:lvl>
    <w:lvl w:ilvl="3" w:tplc="00C25FA8">
      <w:numFmt w:val="bullet"/>
      <w:lvlText w:val="•"/>
      <w:lvlJc w:val="left"/>
      <w:pPr>
        <w:ind w:left="4491" w:hanging="710"/>
      </w:pPr>
      <w:rPr>
        <w:rFonts w:hint="default"/>
        <w:lang w:val="en-US" w:eastAsia="en-US" w:bidi="ar-SA"/>
      </w:rPr>
    </w:lvl>
    <w:lvl w:ilvl="4" w:tplc="09CC27B4">
      <w:numFmt w:val="bullet"/>
      <w:lvlText w:val="•"/>
      <w:lvlJc w:val="left"/>
      <w:pPr>
        <w:ind w:left="5328" w:hanging="710"/>
      </w:pPr>
      <w:rPr>
        <w:rFonts w:hint="default"/>
        <w:lang w:val="en-US" w:eastAsia="en-US" w:bidi="ar-SA"/>
      </w:rPr>
    </w:lvl>
    <w:lvl w:ilvl="5" w:tplc="B30C87B4">
      <w:numFmt w:val="bullet"/>
      <w:lvlText w:val="•"/>
      <w:lvlJc w:val="left"/>
      <w:pPr>
        <w:ind w:left="6166" w:hanging="710"/>
      </w:pPr>
      <w:rPr>
        <w:rFonts w:hint="default"/>
        <w:lang w:val="en-US" w:eastAsia="en-US" w:bidi="ar-SA"/>
      </w:rPr>
    </w:lvl>
    <w:lvl w:ilvl="6" w:tplc="69C05F7C">
      <w:numFmt w:val="bullet"/>
      <w:lvlText w:val="•"/>
      <w:lvlJc w:val="left"/>
      <w:pPr>
        <w:ind w:left="7003" w:hanging="710"/>
      </w:pPr>
      <w:rPr>
        <w:rFonts w:hint="default"/>
        <w:lang w:val="en-US" w:eastAsia="en-US" w:bidi="ar-SA"/>
      </w:rPr>
    </w:lvl>
    <w:lvl w:ilvl="7" w:tplc="6D76C910">
      <w:numFmt w:val="bullet"/>
      <w:lvlText w:val="•"/>
      <w:lvlJc w:val="left"/>
      <w:pPr>
        <w:ind w:left="7840" w:hanging="710"/>
      </w:pPr>
      <w:rPr>
        <w:rFonts w:hint="default"/>
        <w:lang w:val="en-US" w:eastAsia="en-US" w:bidi="ar-SA"/>
      </w:rPr>
    </w:lvl>
    <w:lvl w:ilvl="8" w:tplc="1E4A64E2">
      <w:numFmt w:val="bullet"/>
      <w:lvlText w:val="•"/>
      <w:lvlJc w:val="left"/>
      <w:pPr>
        <w:ind w:left="8677" w:hanging="710"/>
      </w:pPr>
      <w:rPr>
        <w:rFonts w:hint="default"/>
        <w:lang w:val="en-US" w:eastAsia="en-US" w:bidi="ar-SA"/>
      </w:rPr>
    </w:lvl>
  </w:abstractNum>
  <w:abstractNum w:abstractNumId="10" w15:restartNumberingAfterBreak="0">
    <w:nsid w:val="56BB0368"/>
    <w:multiLevelType w:val="multilevel"/>
    <w:tmpl w:val="BA7C9B36"/>
    <w:lvl w:ilvl="0">
      <w:start w:val="14"/>
      <w:numFmt w:val="decimal"/>
      <w:lvlText w:val="%1"/>
      <w:lvlJc w:val="left"/>
      <w:pPr>
        <w:ind w:left="2008" w:hanging="857"/>
        <w:jc w:val="left"/>
      </w:pPr>
      <w:rPr>
        <w:rFonts w:hint="default"/>
        <w:lang w:val="en-US" w:eastAsia="en-US" w:bidi="ar-SA"/>
      </w:rPr>
    </w:lvl>
    <w:lvl w:ilvl="1">
      <w:start w:val="4"/>
      <w:numFmt w:val="decimal"/>
      <w:lvlText w:val="%1.%2"/>
      <w:lvlJc w:val="left"/>
      <w:pPr>
        <w:ind w:left="2008" w:hanging="857"/>
        <w:jc w:val="left"/>
      </w:pPr>
      <w:rPr>
        <w:rFonts w:hint="default"/>
        <w:lang w:val="en-US" w:eastAsia="en-US" w:bidi="ar-SA"/>
      </w:rPr>
    </w:lvl>
    <w:lvl w:ilvl="2">
      <w:start w:val="1"/>
      <w:numFmt w:val="decimal"/>
      <w:lvlText w:val="%1.%2.%3"/>
      <w:lvlJc w:val="left"/>
      <w:pPr>
        <w:ind w:left="2008" w:hanging="857"/>
        <w:jc w:val="left"/>
      </w:pPr>
      <w:rPr>
        <w:rFonts w:hint="default"/>
        <w:lang w:val="en-US" w:eastAsia="en-US" w:bidi="ar-SA"/>
      </w:rPr>
    </w:lvl>
    <w:lvl w:ilvl="3">
      <w:start w:val="1"/>
      <w:numFmt w:val="decimal"/>
      <w:lvlText w:val="%1.%2.%3.%4"/>
      <w:lvlJc w:val="left"/>
      <w:pPr>
        <w:ind w:left="2008" w:hanging="857"/>
        <w:jc w:val="left"/>
      </w:pPr>
      <w:rPr>
        <w:rFonts w:ascii="Arial" w:eastAsia="Arial" w:hAnsi="Arial" w:cs="Arial" w:hint="default"/>
        <w:b w:val="0"/>
        <w:bCs w:val="0"/>
        <w:i w:val="0"/>
        <w:iCs w:val="0"/>
        <w:spacing w:val="0"/>
        <w:w w:val="99"/>
        <w:sz w:val="22"/>
        <w:szCs w:val="22"/>
        <w:shd w:val="clear" w:color="auto" w:fill="FFFF00"/>
        <w:lang w:val="en-US" w:eastAsia="en-US" w:bidi="ar-SA"/>
      </w:rPr>
    </w:lvl>
    <w:lvl w:ilvl="4">
      <w:numFmt w:val="bullet"/>
      <w:lvlText w:val="•"/>
      <w:lvlJc w:val="left"/>
      <w:pPr>
        <w:ind w:left="5340" w:hanging="857"/>
      </w:pPr>
      <w:rPr>
        <w:rFonts w:hint="default"/>
        <w:lang w:val="en-US" w:eastAsia="en-US" w:bidi="ar-SA"/>
      </w:rPr>
    </w:lvl>
    <w:lvl w:ilvl="5">
      <w:numFmt w:val="bullet"/>
      <w:lvlText w:val="•"/>
      <w:lvlJc w:val="left"/>
      <w:pPr>
        <w:ind w:left="6176" w:hanging="857"/>
      </w:pPr>
      <w:rPr>
        <w:rFonts w:hint="default"/>
        <w:lang w:val="en-US" w:eastAsia="en-US" w:bidi="ar-SA"/>
      </w:rPr>
    </w:lvl>
    <w:lvl w:ilvl="6">
      <w:numFmt w:val="bullet"/>
      <w:lvlText w:val="•"/>
      <w:lvlJc w:val="left"/>
      <w:pPr>
        <w:ind w:left="7011" w:hanging="857"/>
      </w:pPr>
      <w:rPr>
        <w:rFonts w:hint="default"/>
        <w:lang w:val="en-US" w:eastAsia="en-US" w:bidi="ar-SA"/>
      </w:rPr>
    </w:lvl>
    <w:lvl w:ilvl="7">
      <w:numFmt w:val="bullet"/>
      <w:lvlText w:val="•"/>
      <w:lvlJc w:val="left"/>
      <w:pPr>
        <w:ind w:left="7846" w:hanging="857"/>
      </w:pPr>
      <w:rPr>
        <w:rFonts w:hint="default"/>
        <w:lang w:val="en-US" w:eastAsia="en-US" w:bidi="ar-SA"/>
      </w:rPr>
    </w:lvl>
    <w:lvl w:ilvl="8">
      <w:numFmt w:val="bullet"/>
      <w:lvlText w:val="•"/>
      <w:lvlJc w:val="left"/>
      <w:pPr>
        <w:ind w:left="8681" w:hanging="857"/>
      </w:pPr>
      <w:rPr>
        <w:rFonts w:hint="default"/>
        <w:lang w:val="en-US" w:eastAsia="en-US" w:bidi="ar-SA"/>
      </w:rPr>
    </w:lvl>
  </w:abstractNum>
  <w:abstractNum w:abstractNumId="11" w15:restartNumberingAfterBreak="0">
    <w:nsid w:val="585A45AB"/>
    <w:multiLevelType w:val="multilevel"/>
    <w:tmpl w:val="EBB4FF82"/>
    <w:lvl w:ilvl="0">
      <w:start w:val="14"/>
      <w:numFmt w:val="decimal"/>
      <w:lvlText w:val="%1"/>
      <w:lvlJc w:val="left"/>
      <w:pPr>
        <w:ind w:left="2063" w:hanging="796"/>
        <w:jc w:val="left"/>
      </w:pPr>
      <w:rPr>
        <w:rFonts w:hint="default"/>
        <w:lang w:val="en-US" w:eastAsia="en-US" w:bidi="ar-SA"/>
      </w:rPr>
    </w:lvl>
    <w:lvl w:ilvl="1">
      <w:start w:val="4"/>
      <w:numFmt w:val="decimal"/>
      <w:lvlText w:val="%1.%2"/>
      <w:lvlJc w:val="left"/>
      <w:pPr>
        <w:ind w:left="2063" w:hanging="796"/>
        <w:jc w:val="left"/>
      </w:pPr>
      <w:rPr>
        <w:rFonts w:hint="default"/>
        <w:lang w:val="en-US" w:eastAsia="en-US" w:bidi="ar-SA"/>
      </w:rPr>
    </w:lvl>
    <w:lvl w:ilvl="2">
      <w:start w:val="3"/>
      <w:numFmt w:val="decimal"/>
      <w:lvlText w:val="%1.%2.%3"/>
      <w:lvlJc w:val="left"/>
      <w:pPr>
        <w:ind w:left="2063" w:hanging="796"/>
        <w:jc w:val="left"/>
      </w:pPr>
      <w:rPr>
        <w:rFonts w:ascii="Arial" w:eastAsia="Arial" w:hAnsi="Arial" w:cs="Arial" w:hint="default"/>
        <w:b w:val="0"/>
        <w:bCs w:val="0"/>
        <w:i w:val="0"/>
        <w:iCs w:val="0"/>
        <w:spacing w:val="0"/>
        <w:w w:val="99"/>
        <w:sz w:val="22"/>
        <w:szCs w:val="22"/>
        <w:shd w:val="clear" w:color="auto" w:fill="FFFF00"/>
        <w:lang w:val="en-US" w:eastAsia="en-US" w:bidi="ar-SA"/>
      </w:rPr>
    </w:lvl>
    <w:lvl w:ilvl="3">
      <w:start w:val="1"/>
      <w:numFmt w:val="decimal"/>
      <w:lvlText w:val="%1.%2.%3.%4"/>
      <w:lvlJc w:val="left"/>
      <w:pPr>
        <w:ind w:left="2008" w:hanging="857"/>
        <w:jc w:val="left"/>
      </w:pPr>
      <w:rPr>
        <w:rFonts w:ascii="Arial" w:eastAsia="Arial" w:hAnsi="Arial" w:cs="Arial" w:hint="default"/>
        <w:b w:val="0"/>
        <w:bCs w:val="0"/>
        <w:i w:val="0"/>
        <w:iCs w:val="0"/>
        <w:spacing w:val="0"/>
        <w:w w:val="99"/>
        <w:sz w:val="22"/>
        <w:szCs w:val="22"/>
        <w:shd w:val="clear" w:color="auto" w:fill="FFFF00"/>
        <w:lang w:val="en-US" w:eastAsia="en-US" w:bidi="ar-SA"/>
      </w:rPr>
    </w:lvl>
    <w:lvl w:ilvl="4">
      <w:numFmt w:val="bullet"/>
      <w:lvlText w:val="•"/>
      <w:lvlJc w:val="left"/>
      <w:pPr>
        <w:ind w:left="4824" w:hanging="857"/>
      </w:pPr>
      <w:rPr>
        <w:rFonts w:hint="default"/>
        <w:lang w:val="en-US" w:eastAsia="en-US" w:bidi="ar-SA"/>
      </w:rPr>
    </w:lvl>
    <w:lvl w:ilvl="5">
      <w:numFmt w:val="bullet"/>
      <w:lvlText w:val="•"/>
      <w:lvlJc w:val="left"/>
      <w:pPr>
        <w:ind w:left="5745" w:hanging="857"/>
      </w:pPr>
      <w:rPr>
        <w:rFonts w:hint="default"/>
        <w:lang w:val="en-US" w:eastAsia="en-US" w:bidi="ar-SA"/>
      </w:rPr>
    </w:lvl>
    <w:lvl w:ilvl="6">
      <w:numFmt w:val="bullet"/>
      <w:lvlText w:val="•"/>
      <w:lvlJc w:val="left"/>
      <w:pPr>
        <w:ind w:left="6666" w:hanging="857"/>
      </w:pPr>
      <w:rPr>
        <w:rFonts w:hint="default"/>
        <w:lang w:val="en-US" w:eastAsia="en-US" w:bidi="ar-SA"/>
      </w:rPr>
    </w:lvl>
    <w:lvl w:ilvl="7">
      <w:numFmt w:val="bullet"/>
      <w:lvlText w:val="•"/>
      <w:lvlJc w:val="left"/>
      <w:pPr>
        <w:ind w:left="7588" w:hanging="857"/>
      </w:pPr>
      <w:rPr>
        <w:rFonts w:hint="default"/>
        <w:lang w:val="en-US" w:eastAsia="en-US" w:bidi="ar-SA"/>
      </w:rPr>
    </w:lvl>
    <w:lvl w:ilvl="8">
      <w:numFmt w:val="bullet"/>
      <w:lvlText w:val="•"/>
      <w:lvlJc w:val="left"/>
      <w:pPr>
        <w:ind w:left="8509" w:hanging="857"/>
      </w:pPr>
      <w:rPr>
        <w:rFonts w:hint="default"/>
        <w:lang w:val="en-US" w:eastAsia="en-US" w:bidi="ar-SA"/>
      </w:rPr>
    </w:lvl>
  </w:abstractNum>
  <w:abstractNum w:abstractNumId="12" w15:restartNumberingAfterBreak="0">
    <w:nsid w:val="586B51C2"/>
    <w:multiLevelType w:val="hybridMultilevel"/>
    <w:tmpl w:val="B106C202"/>
    <w:lvl w:ilvl="0" w:tplc="54E8DE7A">
      <w:numFmt w:val="bullet"/>
      <w:lvlText w:val=""/>
      <w:lvlJc w:val="left"/>
      <w:pPr>
        <w:ind w:left="1977" w:hanging="710"/>
      </w:pPr>
      <w:rPr>
        <w:rFonts w:ascii="Symbol" w:eastAsia="Symbol" w:hAnsi="Symbol" w:cs="Symbol" w:hint="default"/>
        <w:b w:val="0"/>
        <w:bCs w:val="0"/>
        <w:i w:val="0"/>
        <w:iCs w:val="0"/>
        <w:spacing w:val="0"/>
        <w:w w:val="100"/>
        <w:sz w:val="24"/>
        <w:szCs w:val="24"/>
        <w:lang w:val="en-US" w:eastAsia="en-US" w:bidi="ar-SA"/>
      </w:rPr>
    </w:lvl>
    <w:lvl w:ilvl="1" w:tplc="6DAE19BC">
      <w:numFmt w:val="bullet"/>
      <w:lvlText w:val="•"/>
      <w:lvlJc w:val="left"/>
      <w:pPr>
        <w:ind w:left="2817" w:hanging="710"/>
      </w:pPr>
      <w:rPr>
        <w:rFonts w:hint="default"/>
        <w:lang w:val="en-US" w:eastAsia="en-US" w:bidi="ar-SA"/>
      </w:rPr>
    </w:lvl>
    <w:lvl w:ilvl="2" w:tplc="B7582AFE">
      <w:numFmt w:val="bullet"/>
      <w:lvlText w:val="•"/>
      <w:lvlJc w:val="left"/>
      <w:pPr>
        <w:ind w:left="3654" w:hanging="710"/>
      </w:pPr>
      <w:rPr>
        <w:rFonts w:hint="default"/>
        <w:lang w:val="en-US" w:eastAsia="en-US" w:bidi="ar-SA"/>
      </w:rPr>
    </w:lvl>
    <w:lvl w:ilvl="3" w:tplc="9FA2B0DE">
      <w:numFmt w:val="bullet"/>
      <w:lvlText w:val="•"/>
      <w:lvlJc w:val="left"/>
      <w:pPr>
        <w:ind w:left="4491" w:hanging="710"/>
      </w:pPr>
      <w:rPr>
        <w:rFonts w:hint="default"/>
        <w:lang w:val="en-US" w:eastAsia="en-US" w:bidi="ar-SA"/>
      </w:rPr>
    </w:lvl>
    <w:lvl w:ilvl="4" w:tplc="C3B6B70A">
      <w:numFmt w:val="bullet"/>
      <w:lvlText w:val="•"/>
      <w:lvlJc w:val="left"/>
      <w:pPr>
        <w:ind w:left="5328" w:hanging="710"/>
      </w:pPr>
      <w:rPr>
        <w:rFonts w:hint="default"/>
        <w:lang w:val="en-US" w:eastAsia="en-US" w:bidi="ar-SA"/>
      </w:rPr>
    </w:lvl>
    <w:lvl w:ilvl="5" w:tplc="AA38AFE4">
      <w:numFmt w:val="bullet"/>
      <w:lvlText w:val="•"/>
      <w:lvlJc w:val="left"/>
      <w:pPr>
        <w:ind w:left="6166" w:hanging="710"/>
      </w:pPr>
      <w:rPr>
        <w:rFonts w:hint="default"/>
        <w:lang w:val="en-US" w:eastAsia="en-US" w:bidi="ar-SA"/>
      </w:rPr>
    </w:lvl>
    <w:lvl w:ilvl="6" w:tplc="5E10049C">
      <w:numFmt w:val="bullet"/>
      <w:lvlText w:val="•"/>
      <w:lvlJc w:val="left"/>
      <w:pPr>
        <w:ind w:left="7003" w:hanging="710"/>
      </w:pPr>
      <w:rPr>
        <w:rFonts w:hint="default"/>
        <w:lang w:val="en-US" w:eastAsia="en-US" w:bidi="ar-SA"/>
      </w:rPr>
    </w:lvl>
    <w:lvl w:ilvl="7" w:tplc="11C4DFB8">
      <w:numFmt w:val="bullet"/>
      <w:lvlText w:val="•"/>
      <w:lvlJc w:val="left"/>
      <w:pPr>
        <w:ind w:left="7840" w:hanging="710"/>
      </w:pPr>
      <w:rPr>
        <w:rFonts w:hint="default"/>
        <w:lang w:val="en-US" w:eastAsia="en-US" w:bidi="ar-SA"/>
      </w:rPr>
    </w:lvl>
    <w:lvl w:ilvl="8" w:tplc="43A477F4">
      <w:numFmt w:val="bullet"/>
      <w:lvlText w:val="•"/>
      <w:lvlJc w:val="left"/>
      <w:pPr>
        <w:ind w:left="8677" w:hanging="710"/>
      </w:pPr>
      <w:rPr>
        <w:rFonts w:hint="default"/>
        <w:lang w:val="en-US" w:eastAsia="en-US" w:bidi="ar-SA"/>
      </w:rPr>
    </w:lvl>
  </w:abstractNum>
  <w:abstractNum w:abstractNumId="13" w15:restartNumberingAfterBreak="0">
    <w:nsid w:val="6F531715"/>
    <w:multiLevelType w:val="multilevel"/>
    <w:tmpl w:val="6FD0DB06"/>
    <w:lvl w:ilvl="0">
      <w:start w:val="1"/>
      <w:numFmt w:val="decimal"/>
      <w:lvlText w:val="%1"/>
      <w:lvlJc w:val="left"/>
      <w:pPr>
        <w:ind w:left="1286" w:hanging="719"/>
        <w:jc w:val="right"/>
      </w:pPr>
      <w:rPr>
        <w:rFonts w:ascii="Arial" w:eastAsia="Arial" w:hAnsi="Arial" w:cs="Arial" w:hint="default"/>
        <w:b/>
        <w:bCs/>
        <w:i w:val="0"/>
        <w:iCs w:val="0"/>
        <w:spacing w:val="0"/>
        <w:w w:val="91"/>
        <w:sz w:val="24"/>
        <w:szCs w:val="24"/>
        <w:lang w:val="en-US" w:eastAsia="en-US" w:bidi="ar-SA"/>
      </w:rPr>
    </w:lvl>
    <w:lvl w:ilvl="1">
      <w:start w:val="1"/>
      <w:numFmt w:val="decimal"/>
      <w:lvlText w:val="%1.%2"/>
      <w:lvlJc w:val="left"/>
      <w:pPr>
        <w:ind w:left="1321" w:hanging="496"/>
        <w:jc w:val="right"/>
      </w:pPr>
      <w:rPr>
        <w:rFonts w:hint="default"/>
        <w:spacing w:val="0"/>
        <w:w w:val="99"/>
        <w:lang w:val="en-US" w:eastAsia="en-US" w:bidi="ar-SA"/>
      </w:rPr>
    </w:lvl>
    <w:lvl w:ilvl="2">
      <w:start w:val="1"/>
      <w:numFmt w:val="decimal"/>
      <w:lvlText w:val="%1.%2.%3"/>
      <w:lvlJc w:val="left"/>
      <w:pPr>
        <w:ind w:left="2008" w:hanging="496"/>
        <w:jc w:val="left"/>
      </w:pPr>
      <w:rPr>
        <w:rFonts w:ascii="Arial" w:eastAsia="Arial" w:hAnsi="Arial" w:cs="Arial" w:hint="default"/>
        <w:b w:val="0"/>
        <w:bCs w:val="0"/>
        <w:i w:val="0"/>
        <w:iCs w:val="0"/>
        <w:spacing w:val="-1"/>
        <w:w w:val="97"/>
        <w:sz w:val="22"/>
        <w:szCs w:val="22"/>
        <w:lang w:val="en-US" w:eastAsia="en-US" w:bidi="ar-SA"/>
      </w:rPr>
    </w:lvl>
    <w:lvl w:ilvl="3">
      <w:numFmt w:val="bullet"/>
      <w:lvlText w:val="•"/>
      <w:lvlJc w:val="left"/>
      <w:pPr>
        <w:ind w:left="3044" w:hanging="496"/>
      </w:pPr>
      <w:rPr>
        <w:rFonts w:hint="default"/>
        <w:lang w:val="en-US" w:eastAsia="en-US" w:bidi="ar-SA"/>
      </w:rPr>
    </w:lvl>
    <w:lvl w:ilvl="4">
      <w:numFmt w:val="bullet"/>
      <w:lvlText w:val="•"/>
      <w:lvlJc w:val="left"/>
      <w:pPr>
        <w:ind w:left="4088" w:hanging="496"/>
      </w:pPr>
      <w:rPr>
        <w:rFonts w:hint="default"/>
        <w:lang w:val="en-US" w:eastAsia="en-US" w:bidi="ar-SA"/>
      </w:rPr>
    </w:lvl>
    <w:lvl w:ilvl="5">
      <w:numFmt w:val="bullet"/>
      <w:lvlText w:val="•"/>
      <w:lvlJc w:val="left"/>
      <w:pPr>
        <w:ind w:left="5132" w:hanging="496"/>
      </w:pPr>
      <w:rPr>
        <w:rFonts w:hint="default"/>
        <w:lang w:val="en-US" w:eastAsia="en-US" w:bidi="ar-SA"/>
      </w:rPr>
    </w:lvl>
    <w:lvl w:ilvl="6">
      <w:numFmt w:val="bullet"/>
      <w:lvlText w:val="•"/>
      <w:lvlJc w:val="left"/>
      <w:pPr>
        <w:ind w:left="6176" w:hanging="496"/>
      </w:pPr>
      <w:rPr>
        <w:rFonts w:hint="default"/>
        <w:lang w:val="en-US" w:eastAsia="en-US" w:bidi="ar-SA"/>
      </w:rPr>
    </w:lvl>
    <w:lvl w:ilvl="7">
      <w:numFmt w:val="bullet"/>
      <w:lvlText w:val="•"/>
      <w:lvlJc w:val="left"/>
      <w:pPr>
        <w:ind w:left="7220" w:hanging="496"/>
      </w:pPr>
      <w:rPr>
        <w:rFonts w:hint="default"/>
        <w:lang w:val="en-US" w:eastAsia="en-US" w:bidi="ar-SA"/>
      </w:rPr>
    </w:lvl>
    <w:lvl w:ilvl="8">
      <w:numFmt w:val="bullet"/>
      <w:lvlText w:val="•"/>
      <w:lvlJc w:val="left"/>
      <w:pPr>
        <w:ind w:left="8264" w:hanging="496"/>
      </w:pPr>
      <w:rPr>
        <w:rFonts w:hint="default"/>
        <w:lang w:val="en-US" w:eastAsia="en-US" w:bidi="ar-SA"/>
      </w:rPr>
    </w:lvl>
  </w:abstractNum>
  <w:num w:numId="1" w16cid:durableId="5401779">
    <w:abstractNumId w:val="4"/>
  </w:num>
  <w:num w:numId="2" w16cid:durableId="487018693">
    <w:abstractNumId w:val="9"/>
  </w:num>
  <w:num w:numId="3" w16cid:durableId="723018028">
    <w:abstractNumId w:val="11"/>
  </w:num>
  <w:num w:numId="4" w16cid:durableId="648559227">
    <w:abstractNumId w:val="10"/>
  </w:num>
  <w:num w:numId="5" w16cid:durableId="309556625">
    <w:abstractNumId w:val="12"/>
  </w:num>
  <w:num w:numId="6" w16cid:durableId="630133669">
    <w:abstractNumId w:val="3"/>
  </w:num>
  <w:num w:numId="7" w16cid:durableId="731734041">
    <w:abstractNumId w:val="8"/>
  </w:num>
  <w:num w:numId="8" w16cid:durableId="1241868319">
    <w:abstractNumId w:val="0"/>
  </w:num>
  <w:num w:numId="9" w16cid:durableId="1408114978">
    <w:abstractNumId w:val="2"/>
  </w:num>
  <w:num w:numId="10" w16cid:durableId="1667973353">
    <w:abstractNumId w:val="6"/>
  </w:num>
  <w:num w:numId="11" w16cid:durableId="141240721">
    <w:abstractNumId w:val="5"/>
  </w:num>
  <w:num w:numId="12" w16cid:durableId="994381915">
    <w:abstractNumId w:val="1"/>
  </w:num>
  <w:num w:numId="13" w16cid:durableId="376399284">
    <w:abstractNumId w:val="7"/>
  </w:num>
  <w:num w:numId="14" w16cid:durableId="141613060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7623B"/>
    <w:rsid w:val="0006652F"/>
    <w:rsid w:val="000A7546"/>
    <w:rsid w:val="0012745C"/>
    <w:rsid w:val="0037623B"/>
    <w:rsid w:val="00500E10"/>
    <w:rsid w:val="00791872"/>
    <w:rsid w:val="009A4794"/>
    <w:rsid w:val="009B0DBB"/>
    <w:rsid w:val="00A1079B"/>
    <w:rsid w:val="00A27870"/>
    <w:rsid w:val="00AF4F1F"/>
    <w:rsid w:val="00B13FBC"/>
    <w:rsid w:val="00B3070C"/>
    <w:rsid w:val="00B528D2"/>
    <w:rsid w:val="00DE4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E5F82"/>
  <w15:docId w15:val="{EED7C582-A1D9-4E14-8E12-89A7D3F7C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201"/>
      <w:ind w:left="1286" w:hanging="718"/>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614"/>
      <w:ind w:left="1334" w:right="908" w:firstLine="2"/>
      <w:jc w:val="center"/>
    </w:pPr>
    <w:rPr>
      <w:b/>
      <w:bCs/>
      <w:sz w:val="96"/>
      <w:szCs w:val="96"/>
    </w:rPr>
  </w:style>
  <w:style w:type="paragraph" w:styleId="ListParagraph">
    <w:name w:val="List Paragraph"/>
    <w:basedOn w:val="Normal"/>
    <w:uiPriority w:val="1"/>
    <w:qFormat/>
    <w:pPr>
      <w:ind w:left="1977" w:hanging="722"/>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18" Type="http://schemas.openxmlformats.org/officeDocument/2006/relationships/footer" Target="footer9.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uk/government/publications/improving-oral-health-supervised-tooth-brushing-programme-toolkit" TargetMode="External"/><Relationship Id="rId7" Type="http://schemas.openxmlformats.org/officeDocument/2006/relationships/image" Target="media/image1.png"/><Relationship Id="rId12" Type="http://schemas.openxmlformats.org/officeDocument/2006/relationships/footer" Target="footer4.xml"/><Relationship Id="rId17" Type="http://schemas.openxmlformats.org/officeDocument/2006/relationships/footer" Target="footer8.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development-matters--2" TargetMode="External"/><Relationship Id="rId20"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13.xml"/><Relationship Id="rId5" Type="http://schemas.openxmlformats.org/officeDocument/2006/relationships/footnotes" Target="footnotes.xml"/><Relationship Id="rId15" Type="http://schemas.openxmlformats.org/officeDocument/2006/relationships/footer" Target="footer7.xml"/><Relationship Id="rId23" Type="http://schemas.openxmlformats.org/officeDocument/2006/relationships/footer" Target="footer12.xml"/><Relationship Id="rId10" Type="http://schemas.openxmlformats.org/officeDocument/2006/relationships/footer" Target="footer2.xml"/><Relationship Id="rId19"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hyperlink" Target="https://www.gov.uk/government/publications/improving-oral-health-supervised-tooth-brushing-programme-tool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4639</Words>
  <Characters>26443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Perkes</dc:creator>
  <cp:lastModifiedBy>Leea Jolly</cp:lastModifiedBy>
  <cp:revision>3</cp:revision>
  <dcterms:created xsi:type="dcterms:W3CDTF">2026-10-21T08:41:00Z</dcterms:created>
  <dcterms:modified xsi:type="dcterms:W3CDTF">2026-10-23T07:11:00Z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2026-10-15T00:00:00Z</vt:filetime>
  </property>
  <property fmtid="{D5CDD505-2E9C-101B-9397-08002B2CF9AE}" pid="3" name="Creator">
    <vt:lpwstr>Adobe Acrobat (64-bit) 26.2.21931</vt:lpwstr>
  </property>
  <property fmtid="{D5CDD505-2E9C-101B-9397-08002B2CF9AE}" pid="4" name="LastSaved">
    <vt:filetime>2026-10-15T00:00:00Z</vt:filetime>
  </property>
  <property fmtid="{D5CDD505-2E9C-101B-9397-08002B2CF9AE}" pid="5" name="Producer">
    <vt:lpwstr>Adobe Acrobat (64-bit) 26.2.21931</vt:lpwstr>
  </property>
</Properties>
</file>